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7CE07" w14:textId="06FECBE1" w:rsidR="0085722A" w:rsidRDefault="00925BBD" w:rsidP="0085722A">
      <w:pPr>
        <w:spacing w:after="0"/>
        <w:jc w:val="center"/>
        <w:rPr>
          <w:rFonts w:ascii="Bookman Old Style" w:hAnsi="Bookman Old Style" w:cs="Times New Roman"/>
          <w:b/>
          <w:bCs/>
          <w:sz w:val="32"/>
          <w:szCs w:val="32"/>
        </w:rPr>
      </w:pPr>
      <w:r>
        <w:rPr>
          <w:rFonts w:ascii="Bookman Old Style" w:hAnsi="Bookman Old Style" w:cs="Times New Roman"/>
          <w:b/>
          <w:bCs/>
          <w:noProof/>
          <w:sz w:val="32"/>
          <w:szCs w:val="32"/>
          <w14:ligatures w14:val="standardContextual"/>
        </w:rPr>
        <mc:AlternateContent>
          <mc:Choice Requires="wpi">
            <w:drawing>
              <wp:anchor distT="0" distB="0" distL="114300" distR="114300" simplePos="0" relativeHeight="251671552" behindDoc="0" locked="0" layoutInCell="1" allowOverlap="1" wp14:anchorId="77E03C58" wp14:editId="7DC15DC4">
                <wp:simplePos x="0" y="0"/>
                <wp:positionH relativeFrom="column">
                  <wp:posOffset>-510900</wp:posOffset>
                </wp:positionH>
                <wp:positionV relativeFrom="paragraph">
                  <wp:posOffset>-1080940</wp:posOffset>
                </wp:positionV>
                <wp:extent cx="360" cy="360"/>
                <wp:effectExtent l="38100" t="38100" r="57150" b="57150"/>
                <wp:wrapNone/>
                <wp:docPr id="156273686"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3302CC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0.95pt;margin-top:-85.8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">
                <v:imagedata r:id="rId8" o:title=""/>
              </v:shape>
            </w:pict>
          </mc:Fallback>
        </mc:AlternateContent>
      </w:r>
      <w:r w:rsidR="004E63AA">
        <w:rPr>
          <w:rFonts w:ascii="Bookman Old Style" w:hAnsi="Bookman Old Style" w:cs="Times New Roman"/>
          <w:b/>
          <w:bCs/>
          <w:sz w:val="32"/>
          <w:szCs w:val="32"/>
        </w:rPr>
        <w:t>Dendrometer pape</w:t>
      </w:r>
      <w:r w:rsidR="0085722A">
        <w:rPr>
          <w:rFonts w:ascii="Bookman Old Style" w:hAnsi="Bookman Old Style" w:cs="Times New Roman"/>
          <w:b/>
          <w:bCs/>
          <w:sz w:val="32"/>
          <w:szCs w:val="32"/>
        </w:rPr>
        <w:t xml:space="preserve">r: maybe something like… </w:t>
      </w:r>
    </w:p>
    <w:p w14:paraId="68906FCA" w14:textId="15DC4536" w:rsidR="0085722A" w:rsidRPr="001F0E92" w:rsidRDefault="0085722A" w:rsidP="0085722A">
      <w:pPr>
        <w:spacing w:after="0"/>
        <w:jc w:val="center"/>
        <w:rPr>
          <w:rFonts w:ascii="Bookman Old Style" w:hAnsi="Bookman Old Style" w:cs="Times New Roman"/>
          <w:b/>
          <w:bCs/>
          <w:sz w:val="32"/>
          <w:szCs w:val="32"/>
        </w:rPr>
      </w:pPr>
      <w:r>
        <w:rPr>
          <w:rFonts w:ascii="Bookman Old Style" w:hAnsi="Bookman Old Style" w:cs="Times New Roman"/>
          <w:b/>
          <w:bCs/>
          <w:sz w:val="32"/>
          <w:szCs w:val="32"/>
        </w:rPr>
        <w:t>“Contextualizing the</w:t>
      </w:r>
      <w:r w:rsidR="00B531E2">
        <w:rPr>
          <w:rFonts w:ascii="Bookman Old Style" w:hAnsi="Bookman Old Style" w:cs="Times New Roman"/>
          <w:b/>
          <w:bCs/>
          <w:sz w:val="32"/>
          <w:szCs w:val="32"/>
        </w:rPr>
        <w:t xml:space="preserve"> Pacific Northwest’s</w:t>
      </w:r>
      <w:r>
        <w:rPr>
          <w:rFonts w:ascii="Bookman Old Style" w:hAnsi="Bookman Old Style" w:cs="Times New Roman"/>
          <w:b/>
          <w:bCs/>
          <w:sz w:val="32"/>
          <w:szCs w:val="32"/>
        </w:rPr>
        <w:t xml:space="preserve"> 2021 Heat Dome Via Climatic Relationships and High Resolution Dendrometry”</w:t>
      </w:r>
    </w:p>
    <w:p w14:paraId="23C9FAC6" w14:textId="709A2968" w:rsidR="004E63AA" w:rsidRPr="001F0E92" w:rsidRDefault="004E63AA" w:rsidP="0085722A">
      <w:pPr>
        <w:spacing w:after="0"/>
        <w:jc w:val="center"/>
        <w:rPr>
          <w:rFonts w:ascii="Bookman Old Style" w:hAnsi="Bookman Old Style" w:cs="Times New Roman"/>
          <w:b/>
          <w:bCs/>
          <w:sz w:val="32"/>
          <w:szCs w:val="32"/>
        </w:rPr>
      </w:pPr>
    </w:p>
    <w:p w14:paraId="16A65693" w14:textId="77777777" w:rsidR="004E63AA" w:rsidRPr="001F0E92" w:rsidRDefault="004E63AA" w:rsidP="0085722A">
      <w:pPr>
        <w:spacing w:after="0"/>
        <w:rPr>
          <w:rFonts w:ascii="Bookman Old Style" w:hAnsi="Bookman Old Style" w:cs="Times New Roman"/>
          <w:b/>
          <w:bCs/>
          <w:sz w:val="32"/>
          <w:szCs w:val="32"/>
        </w:rPr>
      </w:pPr>
    </w:p>
    <w:p w14:paraId="0653F450" w14:textId="77777777" w:rsidR="004E63AA" w:rsidRPr="001F0E92" w:rsidRDefault="004E63AA" w:rsidP="0085722A">
      <w:pPr>
        <w:spacing w:after="0"/>
        <w:jc w:val="center"/>
        <w:rPr>
          <w:rFonts w:ascii="Bookman Old Style" w:hAnsi="Bookman Old Style" w:cs="Times New Roman"/>
          <w:b/>
          <w:bCs/>
          <w:sz w:val="32"/>
          <w:szCs w:val="32"/>
        </w:rPr>
      </w:pPr>
    </w:p>
    <w:p w14:paraId="5DD0494C" w14:textId="77777777" w:rsidR="004E63AA" w:rsidRPr="001F0E92" w:rsidRDefault="004E63AA" w:rsidP="0085722A">
      <w:pPr>
        <w:spacing w:after="0"/>
        <w:jc w:val="center"/>
        <w:rPr>
          <w:rFonts w:ascii="Bookman Old Style" w:hAnsi="Bookman Old Style" w:cs="Times New Roman"/>
          <w:b/>
          <w:bCs/>
          <w:sz w:val="32"/>
          <w:szCs w:val="32"/>
        </w:rPr>
      </w:pPr>
      <w:r w:rsidRPr="001F0E92">
        <w:rPr>
          <w:rFonts w:ascii="Bookman Old Style" w:hAnsi="Bookman Old Style" w:cs="Times New Roman"/>
          <w:i/>
          <w:iCs/>
          <w:sz w:val="24"/>
          <w:szCs w:val="24"/>
        </w:rPr>
        <w:t xml:space="preserve">Summary: Mature and old-growth (MOG) forests are at risk of climate change-related stressors and mortality. This is important because they are crucial for carbon storage, biodiversity, and cultural </w:t>
      </w:r>
      <w:r>
        <w:rPr>
          <w:rFonts w:ascii="Bookman Old Style" w:hAnsi="Bookman Old Style" w:cs="Times New Roman"/>
          <w:i/>
          <w:iCs/>
          <w:sz w:val="24"/>
          <w:szCs w:val="24"/>
        </w:rPr>
        <w:t>values</w:t>
      </w:r>
      <w:r w:rsidRPr="001F0E92">
        <w:rPr>
          <w:rFonts w:ascii="Bookman Old Style" w:hAnsi="Bookman Old Style" w:cs="Times New Roman"/>
          <w:i/>
          <w:iCs/>
          <w:sz w:val="24"/>
          <w:szCs w:val="24"/>
        </w:rPr>
        <w:t>. My proposed project will study the short-term and long-term growth patterns of two dominant MOG tree species at the HJ Andrews Long Term Ecological Research site before, during, and after heat waves to quantify hypothesized negative effects of heat stress</w:t>
      </w:r>
      <w:r>
        <w:rPr>
          <w:rFonts w:ascii="Bookman Old Style" w:hAnsi="Bookman Old Style" w:cs="Times New Roman"/>
          <w:i/>
          <w:iCs/>
          <w:sz w:val="24"/>
          <w:szCs w:val="24"/>
        </w:rPr>
        <w:t xml:space="preserve"> and compare those effects on different tree ages and species.</w:t>
      </w:r>
    </w:p>
    <w:p w14:paraId="1A98D735" w14:textId="77777777" w:rsidR="004E63AA" w:rsidRPr="001F0E92" w:rsidRDefault="004E63AA" w:rsidP="0085722A">
      <w:pPr>
        <w:spacing w:after="0"/>
        <w:jc w:val="center"/>
        <w:rPr>
          <w:rFonts w:ascii="Bookman Old Style" w:hAnsi="Bookman Old Style" w:cs="Times New Roman"/>
          <w:b/>
          <w:bCs/>
          <w:sz w:val="18"/>
          <w:szCs w:val="18"/>
        </w:rPr>
      </w:pPr>
    </w:p>
    <w:p w14:paraId="7484C39F" w14:textId="77777777" w:rsidR="004E63AA" w:rsidRDefault="004E63AA" w:rsidP="0085722A">
      <w:pPr>
        <w:spacing w:after="0"/>
        <w:jc w:val="center"/>
        <w:rPr>
          <w:rFonts w:ascii="Bookman Old Style" w:hAnsi="Bookman Old Style" w:cs="Times New Roman"/>
          <w:b/>
          <w:bCs/>
          <w:sz w:val="18"/>
          <w:szCs w:val="18"/>
        </w:rPr>
      </w:pPr>
    </w:p>
    <w:p w14:paraId="2451B3E2" w14:textId="77777777" w:rsidR="004E63AA" w:rsidRPr="001F0E92" w:rsidRDefault="004E63AA" w:rsidP="0085722A">
      <w:pPr>
        <w:spacing w:after="0"/>
        <w:jc w:val="center"/>
        <w:rPr>
          <w:rFonts w:ascii="Bookman Old Style" w:hAnsi="Bookman Old Style" w:cs="Times New Roman"/>
          <w:b/>
          <w:bCs/>
          <w:sz w:val="18"/>
          <w:szCs w:val="18"/>
        </w:rPr>
      </w:pPr>
    </w:p>
    <w:p w14:paraId="6D6EA829" w14:textId="77777777" w:rsidR="004E63AA" w:rsidRPr="001F0E92" w:rsidRDefault="004E63AA" w:rsidP="0085722A">
      <w:pPr>
        <w:spacing w:after="0"/>
        <w:jc w:val="center"/>
        <w:rPr>
          <w:rFonts w:ascii="Bookman Old Style" w:hAnsi="Bookman Old Style" w:cs="Times New Roman"/>
          <w:b/>
          <w:bCs/>
          <w:sz w:val="18"/>
          <w:szCs w:val="18"/>
        </w:rPr>
      </w:pPr>
    </w:p>
    <w:p w14:paraId="49361C8A" w14:textId="77777777" w:rsidR="004E63AA" w:rsidRPr="001F0E92" w:rsidRDefault="004E63AA" w:rsidP="0085722A">
      <w:pPr>
        <w:spacing w:after="0"/>
        <w:jc w:val="center"/>
        <w:rPr>
          <w:rFonts w:ascii="Bookman Old Style" w:hAnsi="Bookman Old Style" w:cs="Times New Roman"/>
          <w:b/>
          <w:bCs/>
          <w:sz w:val="18"/>
          <w:szCs w:val="18"/>
        </w:rPr>
      </w:pPr>
    </w:p>
    <w:p w14:paraId="3BF1A67C" w14:textId="779BB74D" w:rsidR="004E63AA" w:rsidRDefault="00B531E2" w:rsidP="0085722A">
      <w:pPr>
        <w:spacing w:after="0"/>
        <w:jc w:val="center"/>
        <w:rPr>
          <w:rFonts w:ascii="Bookman Old Style" w:hAnsi="Bookman Old Style" w:cs="Times New Roman"/>
          <w:b/>
          <w:bCs/>
        </w:rPr>
      </w:pPr>
      <w:r>
        <w:rPr>
          <w:rFonts w:ascii="Bookman Old Style" w:hAnsi="Bookman Old Style" w:cs="Times New Roman"/>
          <w:b/>
          <w:bCs/>
        </w:rPr>
        <w:t>Introduction</w:t>
      </w:r>
      <w:r w:rsidR="004E63AA" w:rsidRPr="001F0E92">
        <w:rPr>
          <w:rFonts w:ascii="Bookman Old Style" w:hAnsi="Bookman Old Style" w:cs="Times New Roman"/>
          <w:b/>
          <w:bCs/>
        </w:rPr>
        <w:br/>
        <w:t xml:space="preserve">Research Gap </w:t>
      </w:r>
      <w:r w:rsidR="004E63AA" w:rsidRPr="001F0E92">
        <w:rPr>
          <w:rFonts w:ascii="Bookman Old Style" w:hAnsi="Bookman Old Style" w:cs="Times New Roman"/>
          <w:b/>
          <w:bCs/>
        </w:rPr>
        <w:br/>
        <w:t>Methodology</w:t>
      </w:r>
      <w:r w:rsidR="004E63AA" w:rsidRPr="001F0E92">
        <w:rPr>
          <w:rFonts w:ascii="Bookman Old Style" w:hAnsi="Bookman Old Style" w:cs="Times New Roman"/>
          <w:b/>
          <w:bCs/>
        </w:rPr>
        <w:br/>
      </w:r>
      <w:r>
        <w:rPr>
          <w:rFonts w:ascii="Bookman Old Style" w:hAnsi="Bookman Old Style" w:cs="Times New Roman"/>
          <w:b/>
          <w:bCs/>
        </w:rPr>
        <w:t>Results</w:t>
      </w:r>
    </w:p>
    <w:p w14:paraId="2154A70C" w14:textId="143390EB" w:rsidR="00B531E2" w:rsidRDefault="00B531E2" w:rsidP="0085722A">
      <w:pPr>
        <w:spacing w:after="0"/>
        <w:jc w:val="center"/>
        <w:rPr>
          <w:rFonts w:ascii="Bookman Old Style" w:hAnsi="Bookman Old Style" w:cs="Times New Roman"/>
          <w:b/>
          <w:bCs/>
        </w:rPr>
      </w:pPr>
      <w:r>
        <w:rPr>
          <w:rFonts w:ascii="Bookman Old Style" w:hAnsi="Bookman Old Style" w:cs="Times New Roman"/>
          <w:b/>
          <w:bCs/>
        </w:rPr>
        <w:t>Discussion and Conclusions</w:t>
      </w:r>
    </w:p>
    <w:p w14:paraId="408CC068" w14:textId="77777777" w:rsidR="004E63AA" w:rsidRDefault="004E63AA" w:rsidP="0085722A">
      <w:pPr>
        <w:spacing w:after="0"/>
        <w:jc w:val="center"/>
        <w:rPr>
          <w:rFonts w:ascii="Bookman Old Style" w:hAnsi="Bookman Old Style" w:cs="Times New Roman"/>
          <w:b/>
          <w:bCs/>
        </w:rPr>
      </w:pPr>
      <w:r>
        <w:rPr>
          <w:rFonts w:ascii="Bookman Old Style" w:hAnsi="Bookman Old Style" w:cs="Times New Roman"/>
          <w:b/>
          <w:bCs/>
        </w:rPr>
        <w:t>Literature</w:t>
      </w:r>
    </w:p>
    <w:p w14:paraId="72BE3C0E" w14:textId="77777777" w:rsidR="004E63AA" w:rsidRPr="001F0E92" w:rsidRDefault="004E63AA" w:rsidP="0085722A">
      <w:pPr>
        <w:spacing w:after="0"/>
        <w:jc w:val="center"/>
        <w:rPr>
          <w:rFonts w:ascii="Bookman Old Style" w:hAnsi="Bookman Old Style" w:cs="Times New Roman"/>
          <w:b/>
          <w:bCs/>
        </w:rPr>
      </w:pPr>
    </w:p>
    <w:p w14:paraId="0712E2F8" w14:textId="3D45F059" w:rsidR="004E63AA" w:rsidRPr="001F0E92" w:rsidRDefault="0022040E" w:rsidP="0085722A">
      <w:pPr>
        <w:pStyle w:val="Heading1"/>
        <w:spacing w:after="0"/>
      </w:pPr>
      <w:r>
        <w:t>INTRODUCTION</w:t>
      </w:r>
    </w:p>
    <w:p w14:paraId="100A3350" w14:textId="77777777" w:rsidR="00024955" w:rsidRDefault="00024955" w:rsidP="00024955">
      <w:pPr>
        <w:spacing w:after="0"/>
        <w:rPr>
          <w:rFonts w:ascii="Bookman Old Style" w:hAnsi="Bookman Old Style"/>
          <w:sz w:val="24"/>
          <w:szCs w:val="24"/>
          <w:u w:val="single"/>
        </w:rPr>
      </w:pPr>
    </w:p>
    <w:p w14:paraId="48EE3CCD" w14:textId="2E8D0EE5" w:rsidR="00024955" w:rsidRPr="00024955" w:rsidRDefault="00024955" w:rsidP="00024955">
      <w:pPr>
        <w:spacing w:after="0"/>
        <w:rPr>
          <w:rFonts w:ascii="Bookman Old Style" w:hAnsi="Bookman Old Style"/>
          <w:i/>
          <w:iCs/>
          <w:sz w:val="24"/>
          <w:szCs w:val="24"/>
          <w:u w:val="single"/>
        </w:rPr>
      </w:pPr>
      <w:r>
        <w:rPr>
          <w:rFonts w:ascii="Bookman Old Style" w:hAnsi="Bookman Old Style"/>
          <w:i/>
          <w:iCs/>
          <w:sz w:val="24"/>
          <w:szCs w:val="24"/>
          <w:u w:val="single"/>
        </w:rPr>
        <w:t>Stating the broader problem</w:t>
      </w:r>
      <w:r w:rsidR="002C4A93">
        <w:rPr>
          <w:rFonts w:ascii="Bookman Old Style" w:hAnsi="Bookman Old Style"/>
          <w:i/>
          <w:iCs/>
          <w:sz w:val="24"/>
          <w:szCs w:val="24"/>
          <w:u w:val="single"/>
        </w:rPr>
        <w:t xml:space="preserve"> and how to study it</w:t>
      </w:r>
    </w:p>
    <w:p w14:paraId="695B91B8" w14:textId="77777777" w:rsidR="000B0F69" w:rsidRDefault="004E63AA" w:rsidP="006E44CB">
      <w:pPr>
        <w:spacing w:after="0"/>
        <w:ind w:firstLine="720"/>
        <w:rPr>
          <w:rFonts w:ascii="Bookman Old Style" w:hAnsi="Bookman Old Style" w:cs="Times New Roman"/>
          <w:sz w:val="24"/>
          <w:szCs w:val="24"/>
        </w:rPr>
      </w:pPr>
      <w:r w:rsidRPr="001F0E92">
        <w:rPr>
          <w:rFonts w:ascii="Bookman Old Style" w:hAnsi="Bookman Old Style" w:cs="Times New Roman"/>
          <w:sz w:val="24"/>
          <w:szCs w:val="24"/>
        </w:rPr>
        <w:t>Forests all over the world are sequestering less carbon from the atmosphere due to stressors imposed by anthropogenic climate change, namely drought, heat, pathogens, and more (</w:t>
      </w:r>
      <w:r w:rsidRPr="001F0E92">
        <w:rPr>
          <w:rFonts w:ascii="Bookman Old Style" w:hAnsi="Bookman Old Style" w:cs="Times New Roman"/>
          <w:sz w:val="24"/>
          <w:szCs w:val="24"/>
          <w:u w:val="single"/>
        </w:rPr>
        <w:fldChar w:fldCharType="begin"/>
      </w:r>
      <w:r w:rsidRPr="001F0E92">
        <w:rPr>
          <w:rFonts w:ascii="Bookman Old Style" w:hAnsi="Bookman Old Style" w:cs="Times New Roman"/>
          <w:sz w:val="24"/>
          <w:szCs w:val="24"/>
          <w:u w:val="single"/>
        </w:rPr>
        <w:instrText xml:space="preserve"> ADDIN ZOTERO_ITEM CSL_CITATION {"citationID":"ZTamU68p","properties":{"custom":"\\super Davis et al., 2023\\nosupersub{}","formattedCitation":"\\super Davis et al., 2023\\nosupersub{}","plainCitation":"Davis et al., 2023","noteIndex":0},"citationItems":[{"id":1,"uris":["http://zotero.org/users/14093801/items/AIGB43V3"],"itemData":{"id":1,"type":"report","abstract":"Chapter 32 of the Fifth National Climate Assessment","language":"en","note":"container-title: Fifth National Climate Assessment","page":"1-470","publisher":"U.S. Global Change Research Program, Washington, DC","source":"nca2023.globalchange.gov","title":"Fifth National Climate Assessment","URL":"https://nca2023.globalchange.gov/chapter/32/","accessed":{"date-parts":[["2024",4,15]]},"issued":{"date-parts":[["2023"]]}}}],"schema":"https://github.com/citation-style-language/schema/raw/master/csl-citation.json"} </w:instrText>
      </w:r>
      <w:r w:rsidRPr="001F0E92">
        <w:rPr>
          <w:rFonts w:ascii="Bookman Old Style" w:hAnsi="Bookman Old Style" w:cs="Times New Roman"/>
          <w:sz w:val="24"/>
          <w:szCs w:val="24"/>
          <w:u w:val="single"/>
        </w:rPr>
        <w:fldChar w:fldCharType="separate"/>
      </w:r>
      <w:r w:rsidRPr="001F0E92">
        <w:rPr>
          <w:rFonts w:ascii="Bookman Old Style" w:hAnsi="Bookman Old Style" w:cs="Times New Roman"/>
          <w:sz w:val="24"/>
          <w:u w:val="single"/>
        </w:rPr>
        <w:t>Davis et al., 2023</w:t>
      </w:r>
      <w:r w:rsidRPr="001F0E92">
        <w:rPr>
          <w:rFonts w:ascii="Bookman Old Style" w:hAnsi="Bookman Old Style" w:cs="Times New Roman"/>
          <w:sz w:val="24"/>
          <w:szCs w:val="24"/>
          <w:u w:val="single"/>
        </w:rPr>
        <w:fldChar w:fldCharType="end"/>
      </w:r>
      <w:r w:rsidRPr="001F0E92">
        <w:rPr>
          <w:rFonts w:ascii="Bookman Old Style" w:hAnsi="Bookman Old Style" w:cs="Times New Roman"/>
          <w:sz w:val="24"/>
          <w:szCs w:val="24"/>
        </w:rPr>
        <w:t xml:space="preserve">). Climate change encompasses events such as </w:t>
      </w:r>
      <w:r w:rsidR="004C7E46">
        <w:rPr>
          <w:rFonts w:ascii="Bookman Old Style" w:hAnsi="Bookman Old Style" w:cs="Times New Roman"/>
          <w:sz w:val="24"/>
          <w:szCs w:val="24"/>
        </w:rPr>
        <w:t>heat waves in which</w:t>
      </w:r>
      <w:r w:rsidR="008D2C49">
        <w:rPr>
          <w:rFonts w:ascii="Bookman Old Style" w:hAnsi="Bookman Old Style" w:cs="Times New Roman"/>
          <w:sz w:val="24"/>
          <w:szCs w:val="24"/>
        </w:rPr>
        <w:t xml:space="preserve"> temperatures are extremely high for </w:t>
      </w:r>
      <w:r w:rsidRPr="001F0E92">
        <w:rPr>
          <w:rFonts w:ascii="Bookman Old Style" w:hAnsi="Bookman Old Style" w:cs="Times New Roman"/>
          <w:sz w:val="24"/>
          <w:szCs w:val="24"/>
        </w:rPr>
        <w:t xml:space="preserve">acute periods. Heat waves and other climate change-related events are often co-occurring, and they are projected to increase in frequency, duration, and severity </w:t>
      </w:r>
      <w:r w:rsidR="000B0F69">
        <w:rPr>
          <w:rFonts w:ascii="Bookman Old Style" w:hAnsi="Bookman Old Style" w:cs="Times New Roman"/>
          <w:sz w:val="24"/>
          <w:szCs w:val="24"/>
        </w:rPr>
        <w:t>over</w:t>
      </w:r>
      <w:r w:rsidRPr="001F0E92">
        <w:rPr>
          <w:rFonts w:ascii="Bookman Old Style" w:hAnsi="Bookman Old Style" w:cs="Times New Roman"/>
          <w:sz w:val="24"/>
          <w:szCs w:val="24"/>
        </w:rPr>
        <w:t xml:space="preserve"> time (</w:t>
      </w:r>
      <w:r w:rsidRPr="001F0E92">
        <w:rPr>
          <w:rFonts w:ascii="Bookman Old Style" w:hAnsi="Bookman Old Style" w:cs="Times New Roman"/>
          <w:sz w:val="24"/>
          <w:szCs w:val="24"/>
          <w:u w:val="single"/>
        </w:rPr>
        <w:t>Duarte et al, 2016; Dai et al. 2013; Salomón et al. 2022</w:t>
      </w:r>
      <w:r w:rsidRPr="001F0E92">
        <w:rPr>
          <w:rFonts w:ascii="Bookman Old Style" w:hAnsi="Bookman Old Style" w:cs="Times New Roman"/>
          <w:sz w:val="24"/>
          <w:szCs w:val="24"/>
        </w:rPr>
        <w:t xml:space="preserve">). </w:t>
      </w:r>
    </w:p>
    <w:p w14:paraId="4D599E40" w14:textId="52AB8108" w:rsidR="00F31ED2" w:rsidRPr="006E44CB" w:rsidRDefault="000B0F69" w:rsidP="006E44CB">
      <w:pPr>
        <w:spacing w:after="0"/>
        <w:ind w:firstLine="720"/>
        <w:rPr>
          <w:rFonts w:ascii="Bookman Old Style" w:hAnsi="Bookman Old Style" w:cs="Times New Roman"/>
          <w:sz w:val="24"/>
          <w:szCs w:val="24"/>
          <w:u w:val="single"/>
        </w:rPr>
      </w:pPr>
      <w:r>
        <w:rPr>
          <w:rFonts w:ascii="Bookman Old Style" w:hAnsi="Bookman Old Style" w:cs="Times New Roman"/>
          <w:sz w:val="24"/>
          <w:szCs w:val="24"/>
        </w:rPr>
        <w:lastRenderedPageBreak/>
        <w:t>For trees, h</w:t>
      </w:r>
      <w:r w:rsidR="004E63AA" w:rsidRPr="001F0E92">
        <w:rPr>
          <w:rFonts w:ascii="Bookman Old Style" w:hAnsi="Bookman Old Style" w:cs="Times New Roman"/>
          <w:sz w:val="24"/>
          <w:szCs w:val="24"/>
        </w:rPr>
        <w:t xml:space="preserve">eat-related climate stress can </w:t>
      </w:r>
      <w:r>
        <w:rPr>
          <w:rFonts w:ascii="Bookman Old Style" w:hAnsi="Bookman Old Style" w:cs="Times New Roman"/>
          <w:sz w:val="24"/>
          <w:szCs w:val="24"/>
        </w:rPr>
        <w:t>result</w:t>
      </w:r>
      <w:r w:rsidR="004E63AA" w:rsidRPr="001F0E92">
        <w:rPr>
          <w:rFonts w:ascii="Bookman Old Style" w:hAnsi="Bookman Old Style" w:cs="Times New Roman"/>
          <w:sz w:val="24"/>
          <w:szCs w:val="24"/>
        </w:rPr>
        <w:t xml:space="preserve"> in physical damage, increased vulnerability to pests and pathogens, reduced carbon uptake,</w:t>
      </w:r>
      <w:r w:rsidR="006E44CB">
        <w:rPr>
          <w:rFonts w:ascii="Bookman Old Style" w:hAnsi="Bookman Old Style" w:cs="Times New Roman"/>
          <w:sz w:val="24"/>
          <w:szCs w:val="24"/>
        </w:rPr>
        <w:t xml:space="preserve"> reduced fecundity,</w:t>
      </w:r>
      <w:r w:rsidR="004E63AA" w:rsidRPr="001F0E92">
        <w:rPr>
          <w:rFonts w:ascii="Bookman Old Style" w:hAnsi="Bookman Old Style" w:cs="Times New Roman"/>
          <w:sz w:val="24"/>
          <w:szCs w:val="24"/>
        </w:rPr>
        <w:t xml:space="preserve"> hydraulic failure in leaves, water loss, and mortality (</w:t>
      </w:r>
      <w:r w:rsidR="004E63AA" w:rsidRPr="001F0E92">
        <w:rPr>
          <w:rFonts w:ascii="Bookman Old Style" w:hAnsi="Bookman Old Style" w:cs="Times New Roman"/>
          <w:sz w:val="24"/>
          <w:szCs w:val="24"/>
          <w:u w:val="single"/>
        </w:rPr>
        <w:t>Rastogi et al</w:t>
      </w:r>
      <w:r w:rsidR="00CD14ED">
        <w:rPr>
          <w:rFonts w:ascii="Bookman Old Style" w:hAnsi="Bookman Old Style" w:cs="Times New Roman"/>
          <w:sz w:val="24"/>
          <w:szCs w:val="24"/>
          <w:u w:val="single"/>
        </w:rPr>
        <w:t xml:space="preserve"> 2018</w:t>
      </w:r>
      <w:r w:rsidR="004E63AA" w:rsidRPr="001F0E92">
        <w:rPr>
          <w:rFonts w:ascii="Bookman Old Style" w:hAnsi="Bookman Old Style" w:cs="Times New Roman"/>
          <w:sz w:val="24"/>
          <w:szCs w:val="24"/>
          <w:u w:val="single"/>
        </w:rPr>
        <w:t>; Kunert et al</w:t>
      </w:r>
      <w:r w:rsidR="00874E19">
        <w:rPr>
          <w:rFonts w:ascii="Bookman Old Style" w:hAnsi="Bookman Old Style" w:cs="Times New Roman"/>
          <w:sz w:val="24"/>
          <w:szCs w:val="24"/>
          <w:u w:val="single"/>
        </w:rPr>
        <w:t xml:space="preserve"> 2022</w:t>
      </w:r>
      <w:r w:rsidR="004E63AA" w:rsidRPr="001F0E92">
        <w:rPr>
          <w:rFonts w:ascii="Bookman Old Style" w:hAnsi="Bookman Old Style" w:cs="Times New Roman"/>
          <w:sz w:val="24"/>
          <w:szCs w:val="24"/>
          <w:u w:val="single"/>
        </w:rPr>
        <w:t>; Still</w:t>
      </w:r>
      <w:r w:rsidR="00CD14ED">
        <w:rPr>
          <w:rFonts w:ascii="Bookman Old Style" w:hAnsi="Bookman Old Style" w:cs="Times New Roman"/>
          <w:sz w:val="24"/>
          <w:szCs w:val="24"/>
          <w:u w:val="single"/>
        </w:rPr>
        <w:t>, Sibley</w:t>
      </w:r>
      <w:r w:rsidR="004E63AA" w:rsidRPr="001F0E92">
        <w:rPr>
          <w:rFonts w:ascii="Bookman Old Style" w:hAnsi="Bookman Old Style" w:cs="Times New Roman"/>
          <w:sz w:val="24"/>
          <w:szCs w:val="24"/>
          <w:u w:val="single"/>
        </w:rPr>
        <w:t xml:space="preserve"> et al. 2023; Allen et al. 2010</w:t>
      </w:r>
      <w:r w:rsidR="006E44CB">
        <w:rPr>
          <w:rFonts w:ascii="Bookman Old Style" w:hAnsi="Bookman Old Style" w:cs="Times New Roman"/>
          <w:sz w:val="24"/>
          <w:szCs w:val="24"/>
          <w:u w:val="single"/>
        </w:rPr>
        <w:t>; Breshears et al. 2021</w:t>
      </w:r>
      <w:r w:rsidR="004E63AA" w:rsidRPr="001F0E92">
        <w:rPr>
          <w:rFonts w:ascii="Bookman Old Style" w:hAnsi="Bookman Old Style" w:cs="Times New Roman"/>
          <w:sz w:val="24"/>
          <w:szCs w:val="24"/>
        </w:rPr>
        <w:t xml:space="preserve">). The effects </w:t>
      </w:r>
      <w:r w:rsidR="004E63AA">
        <w:rPr>
          <w:rFonts w:ascii="Bookman Old Style" w:hAnsi="Bookman Old Style" w:cs="Times New Roman"/>
          <w:sz w:val="24"/>
          <w:szCs w:val="24"/>
        </w:rPr>
        <w:t xml:space="preserve">of drought and heat stress </w:t>
      </w:r>
      <w:r w:rsidR="004E63AA" w:rsidRPr="001F0E92">
        <w:rPr>
          <w:rFonts w:ascii="Bookman Old Style" w:hAnsi="Bookman Old Style" w:cs="Times New Roman"/>
          <w:sz w:val="24"/>
          <w:szCs w:val="24"/>
        </w:rPr>
        <w:t>have been globally identified and could completely reshape ecosystems and their functioning (</w:t>
      </w:r>
      <w:r w:rsidR="004E63AA" w:rsidRPr="001F0E92">
        <w:rPr>
          <w:rFonts w:ascii="Bookman Old Style" w:hAnsi="Bookman Old Style" w:cs="Times New Roman"/>
          <w:sz w:val="24"/>
          <w:szCs w:val="24"/>
          <w:u w:val="single"/>
        </w:rPr>
        <w:t>Allen et al. 2010</w:t>
      </w:r>
      <w:r w:rsidR="004E63AA">
        <w:rPr>
          <w:rFonts w:ascii="Bookman Old Style" w:hAnsi="Bookman Old Style" w:cs="Times New Roman"/>
          <w:sz w:val="24"/>
          <w:szCs w:val="24"/>
          <w:u w:val="single"/>
        </w:rPr>
        <w:t>; Hammond et al. 2022</w:t>
      </w:r>
      <w:r w:rsidR="004E63AA" w:rsidRPr="001F0E92">
        <w:rPr>
          <w:rFonts w:ascii="Bookman Old Style" w:hAnsi="Bookman Old Style" w:cs="Times New Roman"/>
          <w:sz w:val="24"/>
          <w:szCs w:val="24"/>
        </w:rPr>
        <w:t xml:space="preserve">). </w:t>
      </w:r>
      <w:r w:rsidR="00BB5B93">
        <w:rPr>
          <w:rFonts w:ascii="Bookman Old Style" w:hAnsi="Bookman Old Style" w:cs="Times New Roman"/>
          <w:sz w:val="24"/>
          <w:szCs w:val="24"/>
        </w:rPr>
        <w:t>Dendrometry is one method</w:t>
      </w:r>
      <w:r w:rsidR="004E55F2">
        <w:rPr>
          <w:rFonts w:ascii="Bookman Old Style" w:hAnsi="Bookman Old Style" w:cs="Times New Roman"/>
          <w:sz w:val="24"/>
          <w:szCs w:val="24"/>
        </w:rPr>
        <w:t xml:space="preserve"> to </w:t>
      </w:r>
      <w:r w:rsidR="00BB5B93">
        <w:rPr>
          <w:rFonts w:ascii="Bookman Old Style" w:hAnsi="Bookman Old Style" w:cs="Times New Roman"/>
          <w:sz w:val="24"/>
          <w:szCs w:val="24"/>
        </w:rPr>
        <w:t>understand these effects.</w:t>
      </w:r>
      <w:r>
        <w:rPr>
          <w:rFonts w:ascii="Bookman Old Style" w:hAnsi="Bookman Old Style" w:cs="Times New Roman"/>
          <w:sz w:val="24"/>
          <w:szCs w:val="24"/>
        </w:rPr>
        <w:t xml:space="preserve"> </w:t>
      </w:r>
      <w:r w:rsidRPr="001F0E92">
        <w:rPr>
          <w:rFonts w:ascii="Bookman Old Style" w:eastAsia="Times New Roman" w:hAnsi="Bookman Old Style" w:cs="Times New Roman"/>
          <w:sz w:val="24"/>
          <w:szCs w:val="24"/>
        </w:rPr>
        <w:t xml:space="preserve">Dendrometers are </w:t>
      </w:r>
      <w:r>
        <w:rPr>
          <w:rFonts w:ascii="Bookman Old Style" w:eastAsia="Times New Roman" w:hAnsi="Bookman Old Style" w:cs="Times New Roman"/>
          <w:sz w:val="24"/>
          <w:szCs w:val="24"/>
        </w:rPr>
        <w:t>devices</w:t>
      </w:r>
      <w:commentRangeStart w:id="0"/>
      <w:r w:rsidRPr="001F0E92">
        <w:rPr>
          <w:rFonts w:ascii="Bookman Old Style" w:eastAsia="Times New Roman" w:hAnsi="Bookman Old Style" w:cs="Times New Roman"/>
          <w:sz w:val="24"/>
          <w:szCs w:val="24"/>
        </w:rPr>
        <w:t xml:space="preserve"> </w:t>
      </w:r>
      <w:commentRangeEnd w:id="0"/>
      <w:r>
        <w:rPr>
          <w:rStyle w:val="CommentReference"/>
        </w:rPr>
        <w:commentReference w:id="0"/>
      </w:r>
      <w:r w:rsidRPr="001F0E92">
        <w:rPr>
          <w:rFonts w:ascii="Bookman Old Style" w:eastAsia="Times New Roman" w:hAnsi="Bookman Old Style" w:cs="Times New Roman"/>
          <w:sz w:val="24"/>
          <w:szCs w:val="24"/>
        </w:rPr>
        <w:t>placed on tree trunks that measure changes in stem size</w:t>
      </w:r>
      <w:r>
        <w:rPr>
          <w:rFonts w:ascii="Bookman Old Style" w:eastAsia="Times New Roman" w:hAnsi="Bookman Old Style" w:cs="Times New Roman"/>
          <w:sz w:val="24"/>
          <w:szCs w:val="24"/>
        </w:rPr>
        <w:t>, which happens due to cy</w:t>
      </w:r>
      <w:r w:rsidR="002C4A93">
        <w:rPr>
          <w:rFonts w:ascii="Bookman Old Style" w:eastAsia="Times New Roman" w:hAnsi="Bookman Old Style" w:cs="Times New Roman"/>
          <w:sz w:val="24"/>
          <w:szCs w:val="24"/>
        </w:rPr>
        <w:t>cles of transpiration (resulting in stem shrinkage) and rehydration and/or permanent incremental growth (resulting in stem swelling)</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Such measurements are helpful</w:t>
      </w:r>
      <w:r w:rsidRPr="00C23D50">
        <w:rPr>
          <w:rFonts w:ascii="Bookman Old Style" w:eastAsia="Times New Roman" w:hAnsi="Bookman Old Style" w:cs="Times New Roman"/>
          <w:sz w:val="24"/>
          <w:szCs w:val="24"/>
        </w:rPr>
        <w:t xml:space="preserve"> because stem biomass </w:t>
      </w:r>
      <w:r>
        <w:rPr>
          <w:rFonts w:ascii="Bookman Old Style" w:eastAsia="Times New Roman" w:hAnsi="Bookman Old Style" w:cs="Times New Roman"/>
          <w:sz w:val="24"/>
          <w:szCs w:val="24"/>
        </w:rPr>
        <w:t xml:space="preserve">typically </w:t>
      </w:r>
      <w:r w:rsidRPr="00C23D50">
        <w:rPr>
          <w:rFonts w:ascii="Bookman Old Style" w:eastAsia="Times New Roman" w:hAnsi="Bookman Old Style" w:cs="Times New Roman"/>
          <w:sz w:val="24"/>
          <w:szCs w:val="24"/>
        </w:rPr>
        <w:t>accounts for 72-75% of a tree’s biomass (</w:t>
      </w:r>
      <w:r w:rsidRPr="003B3B2D">
        <w:rPr>
          <w:rFonts w:ascii="Bookman Old Style" w:eastAsia="Times New Roman" w:hAnsi="Bookman Old Style" w:cs="Times New Roman"/>
          <w:sz w:val="24"/>
          <w:szCs w:val="24"/>
          <w:u w:val="single"/>
        </w:rPr>
        <w:t>Reich et al.,</w:t>
      </w:r>
      <w:r>
        <w:rPr>
          <w:rFonts w:ascii="Bookman Old Style" w:eastAsia="Times New Roman" w:hAnsi="Bookman Old Style" w:cs="Times New Roman"/>
          <w:sz w:val="24"/>
          <w:szCs w:val="24"/>
          <w:u w:val="single"/>
        </w:rPr>
        <w:t xml:space="preserve"> 2014)</w:t>
      </w:r>
      <w:r>
        <w:rPr>
          <w:rFonts w:ascii="Bookman Old Style" w:eastAsia="Times New Roman" w:hAnsi="Bookman Old Style" w:cs="Times New Roman"/>
          <w:sz w:val="24"/>
          <w:szCs w:val="24"/>
        </w:rPr>
        <w:t xml:space="preserve">. Automated or electronic dendrometers can measure microscopic changes in stem </w:t>
      </w:r>
      <w:r w:rsidR="002C4A93">
        <w:rPr>
          <w:rFonts w:ascii="Bookman Old Style" w:eastAsia="Times New Roman" w:hAnsi="Bookman Old Style" w:cs="Times New Roman"/>
          <w:sz w:val="24"/>
          <w:szCs w:val="24"/>
        </w:rPr>
        <w:t>size</w:t>
      </w:r>
      <w:r>
        <w:rPr>
          <w:rFonts w:ascii="Bookman Old Style" w:eastAsia="Times New Roman" w:hAnsi="Bookman Old Style" w:cs="Times New Roman"/>
          <w:sz w:val="24"/>
          <w:szCs w:val="24"/>
        </w:rPr>
        <w:t xml:space="preserve"> a</w:t>
      </w:r>
      <w:r w:rsidR="002C4A93">
        <w:rPr>
          <w:rFonts w:ascii="Bookman Old Style" w:eastAsia="Times New Roman" w:hAnsi="Bookman Old Style" w:cs="Times New Roman"/>
          <w:sz w:val="24"/>
          <w:szCs w:val="24"/>
        </w:rPr>
        <w:t>t high time frequencies and with great microscopic precision</w:t>
      </w:r>
      <w:r>
        <w:rPr>
          <w:rFonts w:ascii="Bookman Old Style" w:eastAsia="Times New Roman" w:hAnsi="Bookman Old Style" w:cs="Times New Roman"/>
          <w:sz w:val="24"/>
          <w:szCs w:val="24"/>
        </w:rPr>
        <w:t>. When</w:t>
      </w:r>
      <w:commentRangeStart w:id="1"/>
      <w:commentRangeStart w:id="2"/>
      <w:commentRangeEnd w:id="1"/>
      <w:r>
        <w:rPr>
          <w:rStyle w:val="CommentReference"/>
        </w:rPr>
        <w:commentReference w:id="1"/>
      </w:r>
      <w:commentRangeEnd w:id="2"/>
      <w:r>
        <w:rPr>
          <w:rStyle w:val="CommentReference"/>
        </w:rPr>
        <w:commentReference w:id="2"/>
      </w:r>
      <w:r>
        <w:rPr>
          <w:rFonts w:ascii="Bookman Old Style" w:eastAsia="Times New Roman" w:hAnsi="Bookman Old Style" w:cs="Times New Roman"/>
          <w:sz w:val="24"/>
          <w:szCs w:val="24"/>
        </w:rPr>
        <w:t xml:space="preserve"> paired with site-specific temperature and moisture information, one can use dendrometer data to estimate when water stress and biomass accumulation</w:t>
      </w:r>
      <w:r w:rsidR="002C4A93">
        <w:rPr>
          <w:rFonts w:ascii="Bookman Old Style" w:eastAsia="Times New Roman" w:hAnsi="Bookman Old Style" w:cs="Times New Roman"/>
          <w:sz w:val="24"/>
          <w:szCs w:val="24"/>
        </w:rPr>
        <w:t xml:space="preserve"> occur </w:t>
      </w:r>
      <w:r>
        <w:rPr>
          <w:rFonts w:ascii="Bookman Old Style" w:eastAsia="Times New Roman" w:hAnsi="Bookman Old Style" w:cs="Times New Roman"/>
          <w:sz w:val="24"/>
          <w:szCs w:val="24"/>
        </w:rPr>
        <w:t>in</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the tree</w:t>
      </w:r>
      <w:r w:rsidRPr="001F0E92">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u w:val="single"/>
        </w:rPr>
        <w:t>Downes et al. 1999; Balducci et al. 2019).</w:t>
      </w:r>
    </w:p>
    <w:p w14:paraId="69C041A2" w14:textId="77777777" w:rsidR="00024955" w:rsidRDefault="00024955" w:rsidP="0085722A">
      <w:pPr>
        <w:spacing w:after="0"/>
        <w:rPr>
          <w:rFonts w:ascii="Bookman Old Style" w:hAnsi="Bookman Old Style" w:cs="Times New Roman"/>
          <w:sz w:val="24"/>
          <w:szCs w:val="24"/>
        </w:rPr>
      </w:pPr>
    </w:p>
    <w:p w14:paraId="7A4C61CF" w14:textId="7B4BF0A1" w:rsidR="00024955" w:rsidRPr="00024955" w:rsidRDefault="00024955" w:rsidP="0085722A">
      <w:pPr>
        <w:spacing w:after="0"/>
        <w:rPr>
          <w:rFonts w:ascii="Bookman Old Style" w:hAnsi="Bookman Old Style" w:cs="Times New Roman"/>
          <w:i/>
          <w:iCs/>
          <w:sz w:val="24"/>
          <w:szCs w:val="24"/>
          <w:u w:val="single"/>
        </w:rPr>
      </w:pPr>
      <w:r>
        <w:rPr>
          <w:rFonts w:ascii="Bookman Old Style" w:hAnsi="Bookman Old Style" w:cs="Times New Roman"/>
          <w:i/>
          <w:iCs/>
          <w:sz w:val="24"/>
          <w:szCs w:val="24"/>
          <w:u w:val="single"/>
        </w:rPr>
        <w:t>Zooming in on PNW and MOG</w:t>
      </w:r>
    </w:p>
    <w:p w14:paraId="34443F46" w14:textId="4451BDD8" w:rsidR="00024955" w:rsidRDefault="00F31ED2" w:rsidP="0070678F">
      <w:pPr>
        <w:spacing w:after="0"/>
        <w:ind w:firstLine="720"/>
        <w:rPr>
          <w:rFonts w:ascii="Bookman Old Style" w:hAnsi="Bookman Old Style"/>
          <w:sz w:val="24"/>
          <w:szCs w:val="24"/>
          <w:shd w:val="clear" w:color="auto" w:fill="FFFFFF"/>
        </w:rPr>
      </w:pPr>
      <w:r>
        <w:rPr>
          <w:rFonts w:ascii="Bookman Old Style" w:hAnsi="Bookman Old Style" w:cs="Times New Roman"/>
          <w:sz w:val="24"/>
          <w:szCs w:val="24"/>
        </w:rPr>
        <w:t>The American Pacific Northwest (</w:t>
      </w:r>
      <w:r w:rsidRPr="00024955">
        <w:rPr>
          <w:rFonts w:ascii="Bookman Old Style" w:hAnsi="Bookman Old Style" w:cs="Times New Roman"/>
          <w:b/>
          <w:bCs/>
          <w:sz w:val="24"/>
          <w:szCs w:val="24"/>
        </w:rPr>
        <w:t>PNW</w:t>
      </w:r>
      <w:r>
        <w:rPr>
          <w:rFonts w:ascii="Bookman Old Style" w:hAnsi="Bookman Old Style" w:cs="Times New Roman"/>
          <w:sz w:val="24"/>
          <w:szCs w:val="24"/>
        </w:rPr>
        <w:t xml:space="preserve">) is particularly vulnerable to such changes in climate. </w:t>
      </w:r>
      <w:r w:rsidR="004E63AA" w:rsidRPr="00F31ED2">
        <w:rPr>
          <w:rFonts w:ascii="Bookman Old Style" w:hAnsi="Bookman Old Style" w:cs="Times New Roman"/>
          <w:sz w:val="24"/>
          <w:szCs w:val="24"/>
        </w:rPr>
        <w:t>Even</w:t>
      </w:r>
      <w:r w:rsidR="004E63AA" w:rsidRPr="001F0E92">
        <w:rPr>
          <w:rFonts w:ascii="Bookman Old Style" w:hAnsi="Bookman Old Style" w:cs="Times New Roman"/>
          <w:sz w:val="24"/>
          <w:szCs w:val="24"/>
        </w:rPr>
        <w:t xml:space="preserve"> under low emission</w:t>
      </w:r>
      <w:r w:rsidR="004E63AA">
        <w:rPr>
          <w:rFonts w:ascii="Bookman Old Style" w:hAnsi="Bookman Old Style" w:cs="Times New Roman"/>
          <w:sz w:val="24"/>
          <w:szCs w:val="24"/>
        </w:rPr>
        <w:t xml:space="preserve"> </w:t>
      </w:r>
      <w:r w:rsidR="004E63AA" w:rsidRPr="001F0E92">
        <w:rPr>
          <w:rFonts w:ascii="Bookman Old Style" w:hAnsi="Bookman Old Style" w:cs="Times New Roman"/>
          <w:sz w:val="24"/>
          <w:szCs w:val="24"/>
        </w:rPr>
        <w:t>s</w:t>
      </w:r>
      <w:r w:rsidR="004E63AA">
        <w:rPr>
          <w:rFonts w:ascii="Bookman Old Style" w:hAnsi="Bookman Old Style" w:cs="Times New Roman"/>
          <w:sz w:val="24"/>
          <w:szCs w:val="24"/>
        </w:rPr>
        <w:t>cenarios</w:t>
      </w:r>
      <w:r w:rsidR="004E63AA" w:rsidRPr="001F0E92">
        <w:rPr>
          <w:rFonts w:ascii="Bookman Old Style" w:hAnsi="Bookman Old Style" w:cs="Times New Roman"/>
          <w:sz w:val="24"/>
          <w:szCs w:val="24"/>
        </w:rPr>
        <w:t xml:space="preserve">, the </w:t>
      </w:r>
      <w:r w:rsidR="00024955">
        <w:rPr>
          <w:rFonts w:ascii="Bookman Old Style" w:hAnsi="Bookman Old Style" w:cs="Times New Roman"/>
          <w:sz w:val="24"/>
          <w:szCs w:val="24"/>
        </w:rPr>
        <w:t>PNW</w:t>
      </w:r>
      <w:r w:rsidR="004E63AA">
        <w:rPr>
          <w:rFonts w:ascii="Bookman Old Style" w:hAnsi="Bookman Old Style" w:cs="Times New Roman"/>
          <w:sz w:val="24"/>
          <w:szCs w:val="24"/>
        </w:rPr>
        <w:t xml:space="preserve"> </w:t>
      </w:r>
      <w:r w:rsidR="004E63AA" w:rsidRPr="001F0E92">
        <w:rPr>
          <w:rFonts w:ascii="Bookman Old Style" w:hAnsi="Bookman Old Style" w:cs="Times New Roman"/>
          <w:sz w:val="24"/>
          <w:szCs w:val="24"/>
        </w:rPr>
        <w:t xml:space="preserve">is </w:t>
      </w:r>
      <w:r w:rsidR="004E63AA">
        <w:rPr>
          <w:rFonts w:ascii="Bookman Old Style" w:hAnsi="Bookman Old Style" w:cs="Times New Roman"/>
          <w:sz w:val="24"/>
          <w:szCs w:val="24"/>
        </w:rPr>
        <w:t>projected</w:t>
      </w:r>
      <w:r w:rsidR="004E63AA" w:rsidRPr="001F0E92">
        <w:rPr>
          <w:rFonts w:ascii="Bookman Old Style" w:hAnsi="Bookman Old Style" w:cs="Times New Roman"/>
          <w:sz w:val="24"/>
          <w:szCs w:val="24"/>
        </w:rPr>
        <w:t xml:space="preserve"> to experience increased temperatures, heat waves, wildfire</w:t>
      </w:r>
      <w:r w:rsidR="004E63AA">
        <w:rPr>
          <w:rFonts w:ascii="Bookman Old Style" w:hAnsi="Bookman Old Style" w:cs="Times New Roman"/>
          <w:sz w:val="24"/>
          <w:szCs w:val="24"/>
        </w:rPr>
        <w:t>s</w:t>
      </w:r>
      <w:r w:rsidR="004E63AA" w:rsidRPr="001F0E92">
        <w:rPr>
          <w:rFonts w:ascii="Bookman Old Style" w:hAnsi="Bookman Old Style" w:cs="Times New Roman"/>
          <w:sz w:val="24"/>
          <w:szCs w:val="24"/>
        </w:rPr>
        <w:t>, and drought</w:t>
      </w:r>
      <w:r w:rsidR="004E63AA">
        <w:rPr>
          <w:rFonts w:ascii="Bookman Old Style" w:hAnsi="Bookman Old Style" w:cs="Times New Roman"/>
          <w:sz w:val="24"/>
          <w:szCs w:val="24"/>
        </w:rPr>
        <w:t>s</w:t>
      </w:r>
      <w:r w:rsidR="00A658BF">
        <w:rPr>
          <w:rFonts w:ascii="Bookman Old Style" w:hAnsi="Bookman Old Style" w:cs="Times New Roman"/>
          <w:sz w:val="24"/>
          <w:szCs w:val="24"/>
        </w:rPr>
        <w:t>.</w:t>
      </w:r>
      <w:r w:rsidR="00D84778">
        <w:rPr>
          <w:rFonts w:ascii="Bookman Old Style" w:hAnsi="Bookman Old Style" w:cs="Times New Roman"/>
          <w:sz w:val="24"/>
          <w:szCs w:val="24"/>
        </w:rPr>
        <w:t xml:space="preserve"> These changes are already being observed, for example via the </w:t>
      </w:r>
      <w:r w:rsidR="00D84778" w:rsidRPr="00111B2E">
        <w:rPr>
          <w:rFonts w:ascii="Bookman Old Style" w:hAnsi="Bookman Old Style" w:cs="Times New Roman"/>
          <w:sz w:val="24"/>
          <w:szCs w:val="24"/>
        </w:rPr>
        <w:t>unprecedented and record-breaking Heat Dome of June 202</w:t>
      </w:r>
      <w:r w:rsidR="00D84778">
        <w:rPr>
          <w:rFonts w:ascii="Bookman Old Style" w:hAnsi="Bookman Old Style" w:cs="Times New Roman"/>
          <w:sz w:val="24"/>
          <w:szCs w:val="24"/>
        </w:rPr>
        <w:t>1</w:t>
      </w:r>
      <w:r w:rsidR="00D84778" w:rsidRPr="00111B2E">
        <w:rPr>
          <w:rFonts w:ascii="Bookman Old Style" w:hAnsi="Bookman Old Style" w:cs="Times New Roman"/>
          <w:sz w:val="24"/>
          <w:szCs w:val="24"/>
        </w:rPr>
        <w:t xml:space="preserve"> (</w:t>
      </w:r>
      <w:r w:rsidR="00D84778" w:rsidRPr="00111B2E">
        <w:rPr>
          <w:rFonts w:ascii="Bookman Old Style" w:hAnsi="Bookman Old Style" w:cs="Times New Roman"/>
          <w:sz w:val="24"/>
          <w:szCs w:val="24"/>
          <w:u w:val="single"/>
        </w:rPr>
        <w:t>Heeter et al. 2023</w:t>
      </w:r>
      <w:r w:rsidR="00D84778" w:rsidRPr="00111B2E">
        <w:rPr>
          <w:rFonts w:ascii="Bookman Old Style" w:hAnsi="Bookman Old Style" w:cs="Times New Roman"/>
          <w:sz w:val="24"/>
          <w:szCs w:val="24"/>
        </w:rPr>
        <w:t>).</w:t>
      </w:r>
      <w:r w:rsidR="00D84778">
        <w:rPr>
          <w:rFonts w:ascii="Bookman Old Style" w:hAnsi="Bookman Old Style" w:cs="Times New Roman"/>
          <w:sz w:val="24"/>
          <w:szCs w:val="24"/>
        </w:rPr>
        <w:t xml:space="preserve"> Such changes in climate </w:t>
      </w:r>
      <w:r w:rsidR="00A658BF">
        <w:rPr>
          <w:rFonts w:ascii="Bookman Old Style" w:hAnsi="Bookman Old Style" w:cs="Times New Roman"/>
          <w:sz w:val="24"/>
          <w:szCs w:val="24"/>
        </w:rPr>
        <w:t xml:space="preserve">will </w:t>
      </w:r>
      <w:r w:rsidR="004E63AA" w:rsidRPr="001F0E92">
        <w:rPr>
          <w:rFonts w:ascii="Bookman Old Style" w:hAnsi="Bookman Old Style" w:cs="Times New Roman"/>
          <w:sz w:val="24"/>
          <w:szCs w:val="24"/>
        </w:rPr>
        <w:t>further reduc</w:t>
      </w:r>
      <w:r w:rsidR="00A658BF">
        <w:rPr>
          <w:rFonts w:ascii="Bookman Old Style" w:hAnsi="Bookman Old Style" w:cs="Times New Roman"/>
          <w:sz w:val="24"/>
          <w:szCs w:val="24"/>
        </w:rPr>
        <w:t>e</w:t>
      </w:r>
      <w:r w:rsidR="004E63AA" w:rsidRPr="001F0E92">
        <w:rPr>
          <w:rFonts w:ascii="Bookman Old Style" w:hAnsi="Bookman Old Style" w:cs="Times New Roman"/>
          <w:sz w:val="24"/>
          <w:szCs w:val="24"/>
        </w:rPr>
        <w:t xml:space="preserve"> the potential for carbon sequestration despite th</w:t>
      </w:r>
      <w:r>
        <w:rPr>
          <w:rFonts w:ascii="Bookman Old Style" w:hAnsi="Bookman Old Style" w:cs="Times New Roman"/>
          <w:sz w:val="24"/>
          <w:szCs w:val="24"/>
        </w:rPr>
        <w:t>e</w:t>
      </w:r>
      <w:r w:rsidR="004E63AA" w:rsidRPr="001F0E92">
        <w:rPr>
          <w:rFonts w:ascii="Bookman Old Style" w:hAnsi="Bookman Old Style" w:cs="Times New Roman"/>
          <w:sz w:val="24"/>
          <w:szCs w:val="24"/>
        </w:rPr>
        <w:t xml:space="preserve"> region</w:t>
      </w:r>
      <w:r>
        <w:rPr>
          <w:rFonts w:ascii="Bookman Old Style" w:hAnsi="Bookman Old Style" w:cs="Times New Roman"/>
          <w:sz w:val="24"/>
          <w:szCs w:val="24"/>
        </w:rPr>
        <w:t xml:space="preserve">’s high concentration of forests, </w:t>
      </w:r>
      <w:r w:rsidR="00A658BF">
        <w:rPr>
          <w:rFonts w:ascii="Bookman Old Style" w:hAnsi="Bookman Old Style" w:cs="Times New Roman"/>
          <w:sz w:val="24"/>
          <w:szCs w:val="24"/>
        </w:rPr>
        <w:t xml:space="preserve">many of which </w:t>
      </w:r>
      <w:r>
        <w:rPr>
          <w:rFonts w:ascii="Bookman Old Style" w:hAnsi="Bookman Old Style" w:cs="Times New Roman"/>
          <w:sz w:val="24"/>
          <w:szCs w:val="24"/>
        </w:rPr>
        <w:t>include</w:t>
      </w:r>
      <w:r w:rsidR="00A658BF">
        <w:rPr>
          <w:rFonts w:ascii="Bookman Old Style" w:hAnsi="Bookman Old Style" w:cs="Times New Roman"/>
          <w:sz w:val="24"/>
          <w:szCs w:val="24"/>
        </w:rPr>
        <w:t xml:space="preserve"> </w:t>
      </w:r>
      <w:r w:rsidR="00A658BF" w:rsidRPr="001F0E92">
        <w:rPr>
          <w:rFonts w:ascii="Bookman Old Style" w:hAnsi="Bookman Old Style" w:cs="Times New Roman"/>
          <w:sz w:val="24"/>
          <w:szCs w:val="24"/>
        </w:rPr>
        <w:t xml:space="preserve">mature </w:t>
      </w:r>
      <w:r w:rsidR="00A658BF">
        <w:rPr>
          <w:rFonts w:ascii="Bookman Old Style" w:hAnsi="Bookman Old Style" w:cs="Times New Roman"/>
          <w:sz w:val="24"/>
          <w:szCs w:val="24"/>
        </w:rPr>
        <w:t xml:space="preserve">(80-200 years old) </w:t>
      </w:r>
      <w:r w:rsidR="00A658BF" w:rsidRPr="001F0E92">
        <w:rPr>
          <w:rFonts w:ascii="Bookman Old Style" w:hAnsi="Bookman Old Style" w:cs="Times New Roman"/>
          <w:sz w:val="24"/>
          <w:szCs w:val="24"/>
        </w:rPr>
        <w:t>and old-growth</w:t>
      </w:r>
      <w:r w:rsidR="00A658BF">
        <w:rPr>
          <w:rFonts w:ascii="Bookman Old Style" w:hAnsi="Bookman Old Style" w:cs="Times New Roman"/>
          <w:sz w:val="24"/>
          <w:szCs w:val="24"/>
        </w:rPr>
        <w:t xml:space="preserve"> (200+ years old) trees</w:t>
      </w:r>
      <w:r w:rsidR="00A658BF" w:rsidRPr="001F0E92">
        <w:rPr>
          <w:rFonts w:ascii="Bookman Old Style" w:hAnsi="Bookman Old Style" w:cs="Times New Roman"/>
          <w:sz w:val="24"/>
          <w:szCs w:val="24"/>
        </w:rPr>
        <w:t xml:space="preserve"> </w:t>
      </w:r>
      <w:r w:rsidR="004E63AA" w:rsidRPr="001F0E92">
        <w:rPr>
          <w:rFonts w:ascii="Bookman Old Style" w:hAnsi="Bookman Old Style" w:cs="Times New Roman"/>
          <w:sz w:val="24"/>
          <w:szCs w:val="24"/>
        </w:rPr>
        <w:t>(</w:t>
      </w:r>
      <w:r w:rsidR="004E63AA" w:rsidRPr="001F0E92">
        <w:rPr>
          <w:rFonts w:ascii="Bookman Old Style" w:hAnsi="Bookman Old Style" w:cs="Times New Roman"/>
          <w:sz w:val="24"/>
          <w:szCs w:val="24"/>
          <w:u w:val="single"/>
        </w:rPr>
        <w:t>Chang et al. 2023</w:t>
      </w:r>
      <w:r w:rsidR="00A658BF">
        <w:rPr>
          <w:rFonts w:ascii="Bookman Old Style" w:hAnsi="Bookman Old Style" w:cs="Times New Roman"/>
          <w:sz w:val="24"/>
          <w:szCs w:val="24"/>
          <w:u w:val="single"/>
        </w:rPr>
        <w:t>; Swanson 2023</w:t>
      </w:r>
      <w:r w:rsidR="004E63AA" w:rsidRPr="001F0E92">
        <w:rPr>
          <w:rFonts w:ascii="Bookman Old Style" w:hAnsi="Bookman Old Style" w:cs="Times New Roman"/>
          <w:sz w:val="24"/>
          <w:szCs w:val="24"/>
        </w:rPr>
        <w:t>).</w:t>
      </w:r>
      <w:r w:rsidR="00A658BF">
        <w:rPr>
          <w:rFonts w:ascii="Bookman Old Style" w:hAnsi="Bookman Old Style" w:cs="Times New Roman"/>
          <w:sz w:val="24"/>
          <w:szCs w:val="24"/>
        </w:rPr>
        <w:t xml:space="preserve"> Although they occupy different age classes, mature and old-growth </w:t>
      </w:r>
      <w:r w:rsidR="004E63AA" w:rsidRPr="001F0E92">
        <w:rPr>
          <w:rFonts w:ascii="Bookman Old Style" w:hAnsi="Bookman Old Style" w:cs="Times New Roman"/>
          <w:sz w:val="24"/>
          <w:szCs w:val="24"/>
        </w:rPr>
        <w:t>(</w:t>
      </w:r>
      <w:r w:rsidR="00A658BF">
        <w:rPr>
          <w:rFonts w:ascii="Bookman Old Style" w:hAnsi="Bookman Old Style" w:cs="Times New Roman"/>
          <w:b/>
          <w:bCs/>
          <w:sz w:val="24"/>
          <w:szCs w:val="24"/>
        </w:rPr>
        <w:t>M</w:t>
      </w:r>
      <w:r w:rsidR="004E63AA" w:rsidRPr="001F0E92">
        <w:rPr>
          <w:rFonts w:ascii="Bookman Old Style" w:hAnsi="Bookman Old Style" w:cs="Times New Roman"/>
          <w:b/>
          <w:bCs/>
          <w:sz w:val="24"/>
          <w:szCs w:val="24"/>
        </w:rPr>
        <w:t>OG</w:t>
      </w:r>
      <w:r w:rsidR="004E63AA" w:rsidRPr="001F0E92">
        <w:rPr>
          <w:rFonts w:ascii="Bookman Old Style" w:hAnsi="Bookman Old Style" w:cs="Times New Roman"/>
          <w:sz w:val="24"/>
          <w:szCs w:val="24"/>
        </w:rPr>
        <w:t xml:space="preserve">) forests are </w:t>
      </w:r>
      <w:r w:rsidR="00A658BF">
        <w:rPr>
          <w:rFonts w:ascii="Bookman Old Style" w:hAnsi="Bookman Old Style" w:cs="Times New Roman"/>
          <w:sz w:val="24"/>
          <w:szCs w:val="24"/>
        </w:rPr>
        <w:t>often studied</w:t>
      </w:r>
      <w:r w:rsidR="004E63AA">
        <w:rPr>
          <w:rFonts w:ascii="Bookman Old Style" w:hAnsi="Bookman Old Style" w:cs="Times New Roman"/>
          <w:sz w:val="24"/>
          <w:szCs w:val="24"/>
        </w:rPr>
        <w:t xml:space="preserve"> together </w:t>
      </w:r>
      <w:r w:rsidR="00A658BF">
        <w:rPr>
          <w:rFonts w:ascii="Bookman Old Style" w:hAnsi="Bookman Old Style" w:cs="Times New Roman"/>
          <w:sz w:val="24"/>
          <w:szCs w:val="24"/>
        </w:rPr>
        <w:t xml:space="preserve">since mature forests can grow into old-growth </w:t>
      </w:r>
      <w:r w:rsidR="00024955" w:rsidRPr="001F0E92">
        <w:rPr>
          <w:rFonts w:ascii="Bookman Old Style" w:hAnsi="Bookman Old Style" w:cs="Times New Roman"/>
          <w:sz w:val="24"/>
          <w:szCs w:val="24"/>
        </w:rPr>
        <w:t>(</w:t>
      </w:r>
      <w:r w:rsidR="00024955" w:rsidRPr="001F0E92">
        <w:rPr>
          <w:rFonts w:ascii="Bookman Old Style" w:hAnsi="Bookman Old Style" w:cs="Times New Roman"/>
          <w:b/>
          <w:bCs/>
          <w:sz w:val="24"/>
          <w:szCs w:val="24"/>
        </w:rPr>
        <w:t>OG</w:t>
      </w:r>
      <w:r w:rsidR="00024955" w:rsidRPr="001F0E92">
        <w:rPr>
          <w:rFonts w:ascii="Bookman Old Style" w:hAnsi="Bookman Old Style" w:cs="Times New Roman"/>
          <w:sz w:val="24"/>
          <w:szCs w:val="24"/>
        </w:rPr>
        <w:t xml:space="preserve">) </w:t>
      </w:r>
      <w:r w:rsidR="00A658BF">
        <w:rPr>
          <w:rFonts w:ascii="Bookman Old Style" w:hAnsi="Bookman Old Style" w:cs="Times New Roman"/>
          <w:sz w:val="24"/>
          <w:szCs w:val="24"/>
        </w:rPr>
        <w:t>conditions and both classes of trees</w:t>
      </w:r>
      <w:r w:rsidR="00024955">
        <w:rPr>
          <w:rFonts w:ascii="Bookman Old Style" w:hAnsi="Bookman Old Style" w:cs="Times New Roman"/>
          <w:sz w:val="24"/>
          <w:szCs w:val="24"/>
        </w:rPr>
        <w:t xml:space="preserve"> are quite large</w:t>
      </w:r>
      <w:r w:rsidR="0070678F">
        <w:rPr>
          <w:rFonts w:ascii="Bookman Old Style" w:hAnsi="Bookman Old Style" w:cs="Times New Roman"/>
          <w:sz w:val="24"/>
          <w:szCs w:val="24"/>
        </w:rPr>
        <w:t xml:space="preserve">. </w:t>
      </w:r>
      <w:r w:rsidR="00024955">
        <w:rPr>
          <w:rFonts w:ascii="Bookman Old Style" w:hAnsi="Bookman Old Style" w:cs="Times New Roman"/>
          <w:sz w:val="24"/>
          <w:szCs w:val="24"/>
        </w:rPr>
        <w:t>Such magnitude allows</w:t>
      </w:r>
      <w:r w:rsidR="004E63AA">
        <w:rPr>
          <w:rFonts w:ascii="Bookman Old Style" w:hAnsi="Bookman Old Style" w:cs="Times New Roman"/>
          <w:sz w:val="24"/>
          <w:szCs w:val="24"/>
        </w:rPr>
        <w:t xml:space="preserve">, large and </w:t>
      </w:r>
      <w:r w:rsidR="004E63AA" w:rsidRPr="001F0E92">
        <w:rPr>
          <w:rFonts w:ascii="Bookman Old Style" w:hAnsi="Bookman Old Style" w:cs="Times New Roman"/>
          <w:sz w:val="24"/>
          <w:szCs w:val="24"/>
        </w:rPr>
        <w:t>old trees store more carbon than their younger counterparts</w:t>
      </w:r>
      <w:r w:rsidR="004E63AA">
        <w:rPr>
          <w:rFonts w:ascii="Bookman Old Style" w:hAnsi="Bookman Old Style" w:cs="Times New Roman"/>
          <w:sz w:val="24"/>
          <w:szCs w:val="24"/>
        </w:rPr>
        <w:t>. In over 90% of</w:t>
      </w:r>
      <w:r w:rsidR="004E63AA" w:rsidRPr="001F0E92">
        <w:rPr>
          <w:rFonts w:ascii="Bookman Old Style" w:hAnsi="Bookman Old Style" w:cs="Times New Roman"/>
          <w:sz w:val="24"/>
          <w:szCs w:val="24"/>
        </w:rPr>
        <w:t xml:space="preserve"> tree species</w:t>
      </w:r>
      <w:r w:rsidR="004E63AA">
        <w:rPr>
          <w:rFonts w:ascii="Bookman Old Style" w:hAnsi="Bookman Old Style" w:cs="Times New Roman"/>
          <w:sz w:val="24"/>
          <w:szCs w:val="24"/>
        </w:rPr>
        <w:t xml:space="preserve"> </w:t>
      </w:r>
      <w:r w:rsidR="004E63AA" w:rsidRPr="001F0E92">
        <w:rPr>
          <w:rFonts w:ascii="Bookman Old Style" w:hAnsi="Bookman Old Style" w:cs="Times New Roman"/>
          <w:sz w:val="24"/>
          <w:szCs w:val="24"/>
        </w:rPr>
        <w:t>across all continents, the rate of above-ground biomass growth continually increases with tree size. One study went so far as to estimate that in western US</w:t>
      </w:r>
      <w:r w:rsidR="004E63AA">
        <w:rPr>
          <w:rFonts w:ascii="Bookman Old Style" w:hAnsi="Bookman Old Style" w:cs="Times New Roman"/>
          <w:sz w:val="24"/>
          <w:szCs w:val="24"/>
        </w:rPr>
        <w:t>,</w:t>
      </w:r>
      <w:r w:rsidR="004E63AA" w:rsidRPr="001F0E92">
        <w:rPr>
          <w:rFonts w:ascii="Bookman Old Style" w:hAnsi="Bookman Old Style" w:cs="Times New Roman"/>
          <w:sz w:val="24"/>
          <w:szCs w:val="24"/>
        </w:rPr>
        <w:t xml:space="preserve"> OG forests, one-third of the forest’s annual mass growth comes from </w:t>
      </w:r>
      <w:r w:rsidR="004E63AA" w:rsidRPr="001F0E92">
        <w:rPr>
          <w:rFonts w:ascii="Bookman Old Style" w:hAnsi="Bookman Old Style" w:cs="Times New Roman"/>
          <w:i/>
          <w:iCs/>
          <w:sz w:val="24"/>
          <w:szCs w:val="24"/>
        </w:rPr>
        <w:t xml:space="preserve">just </w:t>
      </w:r>
      <w:r w:rsidR="004E63AA" w:rsidRPr="001F0E92">
        <w:rPr>
          <w:rFonts w:ascii="Bookman Old Style" w:hAnsi="Bookman Old Style" w:cs="Times New Roman"/>
          <w:sz w:val="24"/>
          <w:szCs w:val="24"/>
        </w:rPr>
        <w:t>the large trees (with a diameter exceeding 100 cm) (</w:t>
      </w:r>
      <w:r w:rsidR="004E63AA" w:rsidRPr="001F0E92">
        <w:rPr>
          <w:rFonts w:ascii="Bookman Old Style" w:hAnsi="Bookman Old Style" w:cs="Times New Roman"/>
          <w:sz w:val="24"/>
          <w:szCs w:val="24"/>
          <w:u w:val="single"/>
        </w:rPr>
        <w:t>Stephenson et al., 2014</w:t>
      </w:r>
      <w:r w:rsidR="004E63AA" w:rsidRPr="001F0E92">
        <w:rPr>
          <w:rFonts w:ascii="Bookman Old Style" w:hAnsi="Bookman Old Style" w:cs="Times New Roman"/>
          <w:sz w:val="24"/>
          <w:szCs w:val="24"/>
        </w:rPr>
        <w:t xml:space="preserve">). What’s more impressive is that these large trees only make up 6% of the total </w:t>
      </w:r>
      <w:r w:rsidR="004E63AA">
        <w:rPr>
          <w:rFonts w:ascii="Bookman Old Style" w:hAnsi="Bookman Old Style" w:cs="Times New Roman"/>
          <w:sz w:val="24"/>
          <w:szCs w:val="24"/>
        </w:rPr>
        <w:t xml:space="preserve">number of </w:t>
      </w:r>
      <w:r w:rsidR="004E63AA" w:rsidRPr="001F0E92">
        <w:rPr>
          <w:rFonts w:ascii="Bookman Old Style" w:hAnsi="Bookman Old Style" w:cs="Times New Roman"/>
          <w:sz w:val="24"/>
          <w:szCs w:val="24"/>
        </w:rPr>
        <w:t xml:space="preserve">trees in these forests. Put another way, </w:t>
      </w:r>
      <w:r w:rsidR="004E63AA">
        <w:rPr>
          <w:rFonts w:ascii="Bookman Old Style" w:hAnsi="Bookman Old Style" w:cs="Times New Roman"/>
          <w:sz w:val="24"/>
          <w:szCs w:val="24"/>
        </w:rPr>
        <w:t xml:space="preserve">a single </w:t>
      </w:r>
      <w:r w:rsidR="004E63AA" w:rsidRPr="001F0E92">
        <w:rPr>
          <w:rFonts w:ascii="Bookman Old Style" w:hAnsi="Bookman Old Style"/>
          <w:sz w:val="24"/>
          <w:szCs w:val="24"/>
        </w:rPr>
        <w:t xml:space="preserve">large tree </w:t>
      </w:r>
      <w:r w:rsidR="004E63AA">
        <w:rPr>
          <w:rFonts w:ascii="Bookman Old Style" w:hAnsi="Bookman Old Style"/>
          <w:sz w:val="24"/>
          <w:szCs w:val="24"/>
        </w:rPr>
        <w:t>gains</w:t>
      </w:r>
      <w:r w:rsidR="004E63AA" w:rsidRPr="001F0E92">
        <w:rPr>
          <w:rFonts w:ascii="Bookman Old Style" w:hAnsi="Bookman Old Style"/>
          <w:sz w:val="24"/>
          <w:szCs w:val="24"/>
        </w:rPr>
        <w:t xml:space="preserve"> an average of 103 kilograms </w:t>
      </w:r>
      <w:r w:rsidR="004E63AA">
        <w:rPr>
          <w:rFonts w:ascii="Bookman Old Style" w:hAnsi="Bookman Old Style"/>
          <w:sz w:val="24"/>
          <w:szCs w:val="24"/>
        </w:rPr>
        <w:t>of aboveground dry mass each year</w:t>
      </w:r>
      <w:r w:rsidR="004E63AA" w:rsidRPr="001F0E92">
        <w:rPr>
          <w:rFonts w:ascii="Bookman Old Style" w:hAnsi="Bookman Old Style"/>
          <w:sz w:val="24"/>
          <w:szCs w:val="24"/>
        </w:rPr>
        <w:t xml:space="preserve">, which is </w:t>
      </w:r>
      <w:r w:rsidR="004E63AA">
        <w:rPr>
          <w:rFonts w:ascii="Bookman Old Style" w:hAnsi="Bookman Old Style"/>
          <w:sz w:val="24"/>
          <w:szCs w:val="24"/>
        </w:rPr>
        <w:t>equal</w:t>
      </w:r>
      <w:r w:rsidR="004E63AA" w:rsidRPr="001F0E92">
        <w:rPr>
          <w:rFonts w:ascii="Bookman Old Style" w:hAnsi="Bookman Old Style"/>
          <w:sz w:val="24"/>
          <w:szCs w:val="24"/>
        </w:rPr>
        <w:t xml:space="preserve"> to adding </w:t>
      </w:r>
      <w:r w:rsidR="004E63AA">
        <w:rPr>
          <w:rFonts w:ascii="Bookman Old Style" w:hAnsi="Bookman Old Style"/>
          <w:sz w:val="24"/>
          <w:szCs w:val="24"/>
        </w:rPr>
        <w:t xml:space="preserve">one new 10-20 </w:t>
      </w:r>
      <w:r w:rsidR="004E63AA" w:rsidRPr="001F0E92">
        <w:rPr>
          <w:rFonts w:ascii="Bookman Old Style" w:hAnsi="Bookman Old Style"/>
          <w:sz w:val="24"/>
          <w:szCs w:val="24"/>
        </w:rPr>
        <w:lastRenderedPageBreak/>
        <w:t>cm-diameter tree to the forest</w:t>
      </w:r>
      <w:r w:rsidR="004E63AA">
        <w:rPr>
          <w:rFonts w:ascii="Bookman Old Style" w:hAnsi="Bookman Old Style"/>
          <w:sz w:val="24"/>
          <w:szCs w:val="24"/>
        </w:rPr>
        <w:t xml:space="preserve"> annually</w:t>
      </w:r>
      <w:r w:rsidR="004E63AA" w:rsidRPr="001F0E92">
        <w:rPr>
          <w:rFonts w:ascii="Bookman Old Style" w:hAnsi="Bookman Old Style"/>
          <w:sz w:val="24"/>
          <w:szCs w:val="24"/>
        </w:rPr>
        <w:t xml:space="preserve">. </w:t>
      </w:r>
      <w:r w:rsidR="004E63AA" w:rsidRPr="001F0E92">
        <w:rPr>
          <w:rFonts w:ascii="Bookman Old Style" w:hAnsi="Bookman Old Style" w:cs="Times New Roman"/>
          <w:sz w:val="24"/>
          <w:szCs w:val="24"/>
        </w:rPr>
        <w:t xml:space="preserve">Globally, the </w:t>
      </w:r>
      <w:r w:rsidR="004E63AA">
        <w:rPr>
          <w:rFonts w:ascii="Bookman Old Style" w:hAnsi="Bookman Old Style" w:cs="Times New Roman"/>
          <w:sz w:val="24"/>
          <w:szCs w:val="24"/>
        </w:rPr>
        <w:t>greatest</w:t>
      </w:r>
      <w:r w:rsidR="004E63AA" w:rsidRPr="001F0E92">
        <w:rPr>
          <w:rFonts w:ascii="Bookman Old Style" w:hAnsi="Bookman Old Style" w:cs="Times New Roman"/>
          <w:sz w:val="24"/>
          <w:szCs w:val="24"/>
        </w:rPr>
        <w:t xml:space="preserve"> potential for carbon storage exists in areas where forests could be restored into MOG conditions (</w:t>
      </w:r>
      <w:r w:rsidR="004E63AA" w:rsidRPr="003B3B2D">
        <w:rPr>
          <w:rFonts w:ascii="Bookman Old Style" w:hAnsi="Bookman Old Style"/>
          <w:sz w:val="24"/>
          <w:szCs w:val="24"/>
          <w:u w:val="single"/>
          <w:shd w:val="clear" w:color="auto" w:fill="FFFFFF"/>
        </w:rPr>
        <w:t>Mo et al. 2023</w:t>
      </w:r>
      <w:r w:rsidR="004E63AA" w:rsidRPr="001F0E92">
        <w:rPr>
          <w:rFonts w:ascii="Bookman Old Style" w:hAnsi="Bookman Old Style"/>
          <w:sz w:val="24"/>
          <w:szCs w:val="24"/>
          <w:shd w:val="clear" w:color="auto" w:fill="FFFFFF"/>
        </w:rPr>
        <w:t xml:space="preserve">). This potential accounts for 139 gigatons of carbon. </w:t>
      </w:r>
    </w:p>
    <w:p w14:paraId="0A0B6FF9" w14:textId="23220CA8" w:rsidR="0070678F" w:rsidRPr="00A572D6" w:rsidRDefault="0070678F" w:rsidP="00A572D6">
      <w:pPr>
        <w:spacing w:after="0"/>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Two common </w:t>
      </w:r>
      <w:r w:rsidR="007D0026">
        <w:rPr>
          <w:rFonts w:ascii="Bookman Old Style" w:eastAsia="Times New Roman" w:hAnsi="Bookman Old Style" w:cs="Times New Roman"/>
          <w:sz w:val="24"/>
          <w:szCs w:val="24"/>
        </w:rPr>
        <w:t>MOG</w:t>
      </w:r>
      <w:r>
        <w:rPr>
          <w:rFonts w:ascii="Bookman Old Style" w:eastAsia="Times New Roman" w:hAnsi="Bookman Old Style" w:cs="Times New Roman"/>
          <w:sz w:val="24"/>
          <w:szCs w:val="24"/>
        </w:rPr>
        <w:t xml:space="preserve"> species native to the PNW</w:t>
      </w:r>
      <w:r w:rsidR="007D0026">
        <w:rPr>
          <w:rFonts w:ascii="Bookman Old Style" w:eastAsia="Times New Roman" w:hAnsi="Bookman Old Style" w:cs="Times New Roman"/>
          <w:sz w:val="24"/>
          <w:szCs w:val="24"/>
        </w:rPr>
        <w:t xml:space="preserve"> are Douglas-fir (</w:t>
      </w:r>
      <w:r w:rsidR="007D0026" w:rsidRPr="007D0026">
        <w:rPr>
          <w:rFonts w:ascii="Bookman Old Style" w:eastAsia="Times New Roman" w:hAnsi="Bookman Old Style" w:cs="Times New Roman"/>
          <w:i/>
          <w:iCs/>
          <w:sz w:val="24"/>
          <w:szCs w:val="24"/>
          <w:highlight w:val="yellow"/>
        </w:rPr>
        <w:t>Pseudotsuga menziezii</w:t>
      </w:r>
      <w:r w:rsidR="007D0026" w:rsidRPr="007D0026">
        <w:rPr>
          <w:rFonts w:ascii="Bookman Old Style" w:eastAsia="Times New Roman" w:hAnsi="Bookman Old Style" w:cs="Times New Roman"/>
          <w:sz w:val="24"/>
          <w:szCs w:val="24"/>
          <w:highlight w:val="yellow"/>
        </w:rPr>
        <w:t>)</w:t>
      </w:r>
      <w:r w:rsidR="007D0026">
        <w:rPr>
          <w:rFonts w:ascii="Bookman Old Style" w:eastAsia="Times New Roman" w:hAnsi="Bookman Old Style" w:cs="Times New Roman"/>
          <w:sz w:val="24"/>
          <w:szCs w:val="24"/>
        </w:rPr>
        <w:t xml:space="preserve"> (</w:t>
      </w:r>
      <w:r w:rsidR="007D0026" w:rsidRPr="007D0026">
        <w:rPr>
          <w:rFonts w:ascii="Bookman Old Style" w:eastAsia="Times New Roman" w:hAnsi="Bookman Old Style" w:cs="Times New Roman"/>
          <w:b/>
          <w:bCs/>
          <w:sz w:val="24"/>
          <w:szCs w:val="24"/>
        </w:rPr>
        <w:t>DF</w:t>
      </w:r>
      <w:r w:rsidR="007D0026">
        <w:rPr>
          <w:rFonts w:ascii="Bookman Old Style" w:eastAsia="Times New Roman" w:hAnsi="Bookman Old Style" w:cs="Times New Roman"/>
          <w:sz w:val="24"/>
          <w:szCs w:val="24"/>
        </w:rPr>
        <w:t xml:space="preserve">)and western hemlock </w:t>
      </w:r>
      <w:r w:rsidR="007D0026">
        <w:rPr>
          <w:rFonts w:ascii="Bookman Old Style" w:hAnsi="Bookman Old Style" w:cs="Times New Roman"/>
          <w:sz w:val="24"/>
          <w:szCs w:val="24"/>
        </w:rPr>
        <w:t>(</w:t>
      </w:r>
      <w:r w:rsidR="007D0026" w:rsidRPr="001F0E92">
        <w:rPr>
          <w:rFonts w:ascii="Bookman Old Style" w:hAnsi="Bookman Old Style" w:cs="Times New Roman"/>
          <w:i/>
          <w:iCs/>
          <w:sz w:val="24"/>
          <w:szCs w:val="24"/>
        </w:rPr>
        <w:t>Tsuga heterophylla</w:t>
      </w:r>
      <w:r w:rsidR="007D0026">
        <w:rPr>
          <w:rFonts w:ascii="Bookman Old Style" w:hAnsi="Bookman Old Style" w:cs="Times New Roman"/>
          <w:sz w:val="24"/>
          <w:szCs w:val="24"/>
        </w:rPr>
        <w:t>) (</w:t>
      </w:r>
      <w:r w:rsidR="007D0026" w:rsidRPr="00F97B51">
        <w:rPr>
          <w:rFonts w:ascii="Bookman Old Style" w:hAnsi="Bookman Old Style" w:cs="Times New Roman"/>
          <w:b/>
          <w:bCs/>
          <w:sz w:val="24"/>
          <w:szCs w:val="24"/>
        </w:rPr>
        <w:t>WH</w:t>
      </w:r>
      <w:r w:rsidR="007D0026">
        <w:rPr>
          <w:rFonts w:ascii="Bookman Old Style" w:hAnsi="Bookman Old Style" w:cs="Times New Roman"/>
          <w:sz w:val="24"/>
          <w:szCs w:val="24"/>
        </w:rPr>
        <w:t>).</w:t>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 xml:space="preserve">DF </w:t>
      </w:r>
      <w:r w:rsidR="00A572D6">
        <w:rPr>
          <w:rFonts w:ascii="Bookman Old Style" w:eastAsia="Times New Roman" w:hAnsi="Bookman Old Style" w:cs="Times New Roman"/>
          <w:sz w:val="24"/>
          <w:szCs w:val="24"/>
        </w:rPr>
        <w:t>is</w:t>
      </w:r>
      <w:r w:rsidRPr="001F0E92">
        <w:rPr>
          <w:rFonts w:ascii="Bookman Old Style" w:eastAsia="Times New Roman" w:hAnsi="Bookman Old Style" w:cs="Times New Roman"/>
          <w:sz w:val="24"/>
          <w:szCs w:val="24"/>
        </w:rPr>
        <w:t xml:space="preserve"> shade intolerant</w:t>
      </w:r>
      <w:r>
        <w:rPr>
          <w:rFonts w:ascii="Bookman Old Style" w:eastAsia="Times New Roman" w:hAnsi="Bookman Old Style" w:cs="Times New Roman"/>
          <w:sz w:val="24"/>
          <w:szCs w:val="24"/>
        </w:rPr>
        <w:t xml:space="preserve">, often </w:t>
      </w:r>
      <w:r w:rsidRPr="001F0E92">
        <w:rPr>
          <w:rFonts w:ascii="Bookman Old Style" w:eastAsia="Times New Roman" w:hAnsi="Bookman Old Style" w:cs="Times New Roman"/>
          <w:sz w:val="24"/>
          <w:szCs w:val="24"/>
        </w:rPr>
        <w:t>standing 30 meters tall and taller. WH</w:t>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is traditionally viewed as shade</w:t>
      </w:r>
      <w:r w:rsidR="00A572D6">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tolerant</w:t>
      </w:r>
      <w:r w:rsidR="00A572D6">
        <w:rPr>
          <w:rFonts w:ascii="Bookman Old Style" w:eastAsia="Times New Roman" w:hAnsi="Bookman Old Style" w:cs="Times New Roman"/>
          <w:sz w:val="24"/>
          <w:szCs w:val="24"/>
        </w:rPr>
        <w:t>,</w:t>
      </w:r>
      <w:r w:rsidRPr="001F0E92">
        <w:rPr>
          <w:rFonts w:ascii="Bookman Old Style" w:eastAsia="Times New Roman" w:hAnsi="Bookman Old Style" w:cs="Times New Roman"/>
          <w:sz w:val="24"/>
          <w:szCs w:val="24"/>
        </w:rPr>
        <w:t xml:space="preserve"> occupying a forest overstory up to 30 meters in height (</w:t>
      </w:r>
      <w:r w:rsidRPr="001F0E92">
        <w:rPr>
          <w:rFonts w:ascii="Bookman Old Style" w:eastAsia="Times New Roman" w:hAnsi="Bookman Old Style" w:cs="Times New Roman"/>
          <w:sz w:val="24"/>
          <w:szCs w:val="24"/>
          <w:u w:val="single"/>
        </w:rPr>
        <w:t>Johnson and Swanson 2009</w:t>
      </w:r>
      <w:r w:rsidRPr="001F0E92">
        <w:rPr>
          <w:rFonts w:ascii="Bookman Old Style" w:eastAsia="Times New Roman" w:hAnsi="Bookman Old Style" w:cs="Times New Roman"/>
          <w:sz w:val="24"/>
          <w:szCs w:val="24"/>
        </w:rPr>
        <w:t xml:space="preserve">). </w:t>
      </w:r>
      <w:r w:rsidR="00A572D6">
        <w:rPr>
          <w:rFonts w:ascii="Bookman Old Style" w:eastAsia="Times New Roman" w:hAnsi="Bookman Old Style" w:cs="Times New Roman"/>
          <w:sz w:val="24"/>
          <w:szCs w:val="24"/>
        </w:rPr>
        <w:t>Both species retain their leaves year-round, meaning t</w:t>
      </w:r>
      <w:r w:rsidRPr="001F0E92">
        <w:rPr>
          <w:rFonts w:ascii="Bookman Old Style" w:eastAsia="Times New Roman" w:hAnsi="Bookman Old Style" w:cs="Times New Roman"/>
          <w:sz w:val="24"/>
          <w:szCs w:val="24"/>
        </w:rPr>
        <w:t>hat prolonged hydraulic deficits could lead to further foliar stress and/or damage (</w:t>
      </w:r>
      <w:r w:rsidRPr="00ED0137">
        <w:rPr>
          <w:rFonts w:ascii="Bookman Old Style" w:eastAsia="Times New Roman" w:hAnsi="Bookman Old Style" w:cs="Times New Roman"/>
          <w:sz w:val="24"/>
          <w:szCs w:val="24"/>
          <w:u w:val="single"/>
        </w:rPr>
        <w:t>Salomón et al. 2022</w:t>
      </w:r>
      <w:r w:rsidRPr="001F0E92">
        <w:rPr>
          <w:rFonts w:ascii="Bookman Old Style" w:eastAsia="Times New Roman" w:hAnsi="Bookman Old Style" w:cs="Times New Roman"/>
          <w:sz w:val="24"/>
          <w:szCs w:val="24"/>
        </w:rPr>
        <w:t>)</w:t>
      </w:r>
      <w:r w:rsidR="00A572D6">
        <w:rPr>
          <w:rFonts w:ascii="Bookman Old Style" w:eastAsia="Times New Roman" w:hAnsi="Bookman Old Style" w:cs="Times New Roman"/>
          <w:sz w:val="24"/>
          <w:szCs w:val="24"/>
        </w:rPr>
        <w:t>, exemplifying the importance of studying this phenomenon in these species</w:t>
      </w:r>
      <w:r w:rsidRPr="001F0E92">
        <w:rPr>
          <w:rFonts w:ascii="Bookman Old Style" w:eastAsia="Times New Roman" w:hAnsi="Bookman Old Style" w:cs="Times New Roman"/>
          <w:sz w:val="24"/>
          <w:szCs w:val="24"/>
        </w:rPr>
        <w:t xml:space="preserve">. </w:t>
      </w:r>
    </w:p>
    <w:p w14:paraId="4E937565" w14:textId="77777777" w:rsidR="0070678F" w:rsidRDefault="0070678F" w:rsidP="00024955">
      <w:pPr>
        <w:spacing w:after="0"/>
        <w:rPr>
          <w:rFonts w:ascii="Bookman Old Style" w:hAnsi="Bookman Old Style"/>
          <w:sz w:val="24"/>
          <w:szCs w:val="24"/>
          <w:shd w:val="clear" w:color="auto" w:fill="FFFFFF"/>
        </w:rPr>
      </w:pPr>
    </w:p>
    <w:p w14:paraId="54FC0D1A" w14:textId="77777777" w:rsidR="00024955" w:rsidRDefault="00024955" w:rsidP="00024955">
      <w:pPr>
        <w:spacing w:after="0"/>
        <w:rPr>
          <w:rFonts w:ascii="Bookman Old Style" w:hAnsi="Bookman Old Style"/>
          <w:sz w:val="24"/>
          <w:szCs w:val="24"/>
          <w:shd w:val="clear" w:color="auto" w:fill="FFFFFF"/>
        </w:rPr>
      </w:pPr>
    </w:p>
    <w:p w14:paraId="4305E14F" w14:textId="4CD73899" w:rsidR="00024955" w:rsidRPr="00024955" w:rsidRDefault="00024955" w:rsidP="00024955">
      <w:pPr>
        <w:spacing w:after="0"/>
        <w:rPr>
          <w:rFonts w:ascii="Bookman Old Style" w:hAnsi="Bookman Old Style"/>
          <w:i/>
          <w:iCs/>
          <w:sz w:val="24"/>
          <w:szCs w:val="24"/>
          <w:u w:val="single"/>
          <w:shd w:val="clear" w:color="auto" w:fill="FFFFFF"/>
        </w:rPr>
      </w:pPr>
      <w:r>
        <w:rPr>
          <w:rFonts w:ascii="Bookman Old Style" w:hAnsi="Bookman Old Style"/>
          <w:i/>
          <w:iCs/>
          <w:sz w:val="24"/>
          <w:szCs w:val="24"/>
          <w:u w:val="single"/>
          <w:shd w:val="clear" w:color="auto" w:fill="FFFFFF"/>
        </w:rPr>
        <w:t>Getting into specific climate variables</w:t>
      </w:r>
    </w:p>
    <w:p w14:paraId="4FF36BDC" w14:textId="2992259E" w:rsidR="004E63AA" w:rsidRPr="001F0E92" w:rsidRDefault="004E63AA" w:rsidP="00A572D6">
      <w:pPr>
        <w:spacing w:after="0"/>
        <w:ind w:firstLine="720"/>
        <w:rPr>
          <w:rFonts w:ascii="Bookman Old Style" w:hAnsi="Bookman Old Style"/>
          <w:sz w:val="24"/>
          <w:szCs w:val="24"/>
        </w:rPr>
      </w:pPr>
      <w:r>
        <w:rPr>
          <w:rFonts w:ascii="Bookman Old Style" w:hAnsi="Bookman Old Style"/>
          <w:sz w:val="24"/>
          <w:szCs w:val="24"/>
        </w:rPr>
        <w:t>The</w:t>
      </w:r>
      <w:r w:rsidR="00024955">
        <w:rPr>
          <w:rFonts w:ascii="Bookman Old Style" w:hAnsi="Bookman Old Style"/>
          <w:sz w:val="24"/>
          <w:szCs w:val="24"/>
        </w:rPr>
        <w:t xml:space="preserve"> importance </w:t>
      </w:r>
      <w:r>
        <w:rPr>
          <w:rFonts w:ascii="Bookman Old Style" w:hAnsi="Bookman Old Style"/>
          <w:sz w:val="24"/>
          <w:szCs w:val="24"/>
        </w:rPr>
        <w:t xml:space="preserve">of MOG carbon storage </w:t>
      </w:r>
      <w:r w:rsidR="00024955">
        <w:rPr>
          <w:rFonts w:ascii="Bookman Old Style" w:hAnsi="Bookman Old Style"/>
          <w:sz w:val="24"/>
          <w:szCs w:val="24"/>
        </w:rPr>
        <w:t xml:space="preserve">is a valid justification </w:t>
      </w:r>
      <w:r w:rsidRPr="001F0E92">
        <w:rPr>
          <w:rFonts w:ascii="Bookman Old Style" w:hAnsi="Bookman Old Style"/>
          <w:sz w:val="24"/>
          <w:szCs w:val="24"/>
        </w:rPr>
        <w:t xml:space="preserve">to </w:t>
      </w:r>
      <w:r w:rsidR="00024955">
        <w:rPr>
          <w:rFonts w:ascii="Bookman Old Style" w:hAnsi="Bookman Old Style"/>
          <w:sz w:val="24"/>
          <w:szCs w:val="24"/>
        </w:rPr>
        <w:t>invest continual research and protection efforts into</w:t>
      </w:r>
      <w:r w:rsidRPr="001F0E92">
        <w:rPr>
          <w:rFonts w:ascii="Bookman Old Style" w:hAnsi="Bookman Old Style"/>
          <w:sz w:val="24"/>
          <w:szCs w:val="24"/>
        </w:rPr>
        <w:t xml:space="preserve"> </w:t>
      </w:r>
      <w:r>
        <w:rPr>
          <w:rFonts w:ascii="Bookman Old Style" w:hAnsi="Bookman Old Style"/>
          <w:sz w:val="24"/>
          <w:szCs w:val="24"/>
        </w:rPr>
        <w:t xml:space="preserve">such </w:t>
      </w:r>
      <w:r w:rsidRPr="001F0E92">
        <w:rPr>
          <w:rFonts w:ascii="Bookman Old Style" w:hAnsi="Bookman Old Style"/>
          <w:sz w:val="24"/>
          <w:szCs w:val="24"/>
        </w:rPr>
        <w:t>forests</w:t>
      </w:r>
      <w:r w:rsidR="00024955">
        <w:rPr>
          <w:rFonts w:ascii="Bookman Old Style" w:hAnsi="Bookman Old Style"/>
          <w:sz w:val="24"/>
          <w:szCs w:val="24"/>
        </w:rPr>
        <w:t>. However, MOG research is complicated by concurrent intertwined factors related to each tree’s specific growing environment</w:t>
      </w:r>
      <w:r w:rsidR="00AC24DD">
        <w:rPr>
          <w:rFonts w:ascii="Bookman Old Style" w:hAnsi="Bookman Old Style"/>
          <w:sz w:val="24"/>
          <w:szCs w:val="24"/>
        </w:rPr>
        <w:t xml:space="preserve"> </w:t>
      </w:r>
      <w:r w:rsidR="00AC24DD">
        <w:rPr>
          <w:rFonts w:ascii="Bookman Old Style" w:hAnsi="Bookman Old Style" w:cs="Times New Roman"/>
          <w:sz w:val="24"/>
          <w:szCs w:val="24"/>
        </w:rPr>
        <w:t>(</w:t>
      </w:r>
      <w:r w:rsidR="00AC24DD" w:rsidRPr="00E24BB3">
        <w:rPr>
          <w:rFonts w:ascii="Bookman Old Style" w:hAnsi="Bookman Old Style" w:cs="Times New Roman"/>
          <w:sz w:val="24"/>
          <w:szCs w:val="24"/>
          <w:u w:val="single"/>
        </w:rPr>
        <w:t>Italiano et al., 2023</w:t>
      </w:r>
      <w:r w:rsidR="00AC24DD">
        <w:rPr>
          <w:rFonts w:ascii="Bookman Old Style" w:hAnsi="Bookman Old Style" w:cs="Times New Roman"/>
          <w:sz w:val="24"/>
          <w:szCs w:val="24"/>
        </w:rPr>
        <w:t>)</w:t>
      </w:r>
      <w:r w:rsidR="00024955">
        <w:rPr>
          <w:rFonts w:ascii="Bookman Old Style" w:hAnsi="Bookman Old Style"/>
          <w:sz w:val="24"/>
          <w:szCs w:val="24"/>
        </w:rPr>
        <w:t>. Fortunately, some factors are consistently more influential than others</w:t>
      </w:r>
      <w:r w:rsidR="00AC24DD">
        <w:rPr>
          <w:rFonts w:ascii="Bookman Old Style" w:hAnsi="Bookman Old Style"/>
          <w:sz w:val="24"/>
          <w:szCs w:val="24"/>
        </w:rPr>
        <w:t xml:space="preserve">; such is the case for </w:t>
      </w:r>
      <w:r w:rsidR="008E0DE5">
        <w:rPr>
          <w:rFonts w:ascii="Bookman Old Style" w:hAnsi="Bookman Old Style"/>
          <w:sz w:val="24"/>
          <w:szCs w:val="24"/>
        </w:rPr>
        <w:t>vapor pressure deficit (</w:t>
      </w:r>
      <w:r w:rsidR="008E0DE5">
        <w:rPr>
          <w:rFonts w:ascii="Bookman Old Style" w:hAnsi="Bookman Old Style"/>
          <w:b/>
          <w:bCs/>
          <w:sz w:val="24"/>
          <w:szCs w:val="24"/>
        </w:rPr>
        <w:t>VPD</w:t>
      </w:r>
      <w:r w:rsidR="008E0DE5">
        <w:rPr>
          <w:rFonts w:ascii="Bookman Old Style" w:hAnsi="Bookman Old Style"/>
          <w:sz w:val="24"/>
          <w:szCs w:val="24"/>
        </w:rPr>
        <w:t>)</w:t>
      </w:r>
      <w:r w:rsidR="00024955">
        <w:rPr>
          <w:rFonts w:ascii="Bookman Old Style" w:hAnsi="Bookman Old Style"/>
          <w:sz w:val="24"/>
          <w:szCs w:val="24"/>
        </w:rPr>
        <w:t xml:space="preserve">. </w:t>
      </w:r>
      <w:r w:rsidR="00AC24DD">
        <w:rPr>
          <w:rFonts w:ascii="Bookman Old Style" w:hAnsi="Bookman Old Style"/>
          <w:sz w:val="24"/>
          <w:szCs w:val="24"/>
        </w:rPr>
        <w:t>T</w:t>
      </w:r>
      <w:r w:rsidR="00D52EB2">
        <w:rPr>
          <w:rFonts w:ascii="Bookman Old Style" w:hAnsi="Bookman Old Style"/>
          <w:sz w:val="24"/>
          <w:szCs w:val="24"/>
        </w:rPr>
        <w:t>he degree to which</w:t>
      </w:r>
      <w:r w:rsidRPr="00DD0476">
        <w:rPr>
          <w:rFonts w:ascii="Bookman Old Style" w:hAnsi="Bookman Old Style"/>
          <w:sz w:val="24"/>
          <w:szCs w:val="24"/>
        </w:rPr>
        <w:t xml:space="preserve"> </w:t>
      </w:r>
      <w:r>
        <w:rPr>
          <w:rFonts w:ascii="Bookman Old Style" w:hAnsi="Bookman Old Style"/>
          <w:sz w:val="24"/>
          <w:szCs w:val="24"/>
        </w:rPr>
        <w:t>stomata</w:t>
      </w:r>
      <w:r w:rsidR="00D52EB2">
        <w:rPr>
          <w:rFonts w:ascii="Bookman Old Style" w:hAnsi="Bookman Old Style"/>
          <w:sz w:val="24"/>
          <w:szCs w:val="24"/>
        </w:rPr>
        <w:t xml:space="preserve"> can</w:t>
      </w:r>
      <w:r>
        <w:rPr>
          <w:rFonts w:ascii="Bookman Old Style" w:hAnsi="Bookman Old Style"/>
          <w:sz w:val="24"/>
          <w:szCs w:val="24"/>
        </w:rPr>
        <w:t xml:space="preserve"> conduct</w:t>
      </w:r>
      <w:r w:rsidR="00D52EB2">
        <w:rPr>
          <w:rFonts w:ascii="Bookman Old Style" w:hAnsi="Bookman Old Style"/>
          <w:sz w:val="24"/>
          <w:szCs w:val="24"/>
        </w:rPr>
        <w:t xml:space="preserve"> leaf-level gas exchange in many ways </w:t>
      </w:r>
      <w:r w:rsidR="00AC24DD">
        <w:rPr>
          <w:rFonts w:ascii="Bookman Old Style" w:hAnsi="Bookman Old Style"/>
          <w:sz w:val="24"/>
          <w:szCs w:val="24"/>
        </w:rPr>
        <w:t xml:space="preserve">negatively </w:t>
      </w:r>
      <w:r w:rsidR="00D52EB2">
        <w:rPr>
          <w:rFonts w:ascii="Bookman Old Style" w:hAnsi="Bookman Old Style"/>
          <w:sz w:val="24"/>
          <w:szCs w:val="24"/>
        </w:rPr>
        <w:t xml:space="preserve">depends on </w:t>
      </w:r>
      <w:r w:rsidR="008E0DE5">
        <w:rPr>
          <w:rFonts w:ascii="Bookman Old Style" w:hAnsi="Bookman Old Style"/>
          <w:sz w:val="24"/>
          <w:szCs w:val="24"/>
        </w:rPr>
        <w:t>VPD</w:t>
      </w:r>
      <w:r w:rsidR="00D52EB2">
        <w:rPr>
          <w:rFonts w:ascii="Bookman Old Style" w:hAnsi="Bookman Old Style"/>
          <w:sz w:val="24"/>
          <w:szCs w:val="24"/>
        </w:rPr>
        <w:t xml:space="preserve"> (</w:t>
      </w:r>
      <w:r w:rsidR="00D52EB2" w:rsidRPr="008E0DE5">
        <w:rPr>
          <w:rFonts w:ascii="Bookman Old Style" w:hAnsi="Bookman Old Style"/>
          <w:sz w:val="24"/>
          <w:szCs w:val="24"/>
          <w:u w:val="single"/>
        </w:rPr>
        <w:t>Grossiord et al. 2020</w:t>
      </w:r>
      <w:r w:rsidR="00D52EB2">
        <w:rPr>
          <w:rFonts w:ascii="Bookman Old Style" w:hAnsi="Bookman Old Style"/>
          <w:sz w:val="24"/>
          <w:szCs w:val="24"/>
        </w:rPr>
        <w:t xml:space="preserve">). </w:t>
      </w:r>
      <w:r>
        <w:rPr>
          <w:rFonts w:ascii="Bookman Old Style" w:hAnsi="Bookman Old Style"/>
          <w:sz w:val="24"/>
          <w:szCs w:val="24"/>
        </w:rPr>
        <w:t xml:space="preserve">In other words, high VPD </w:t>
      </w:r>
      <w:r w:rsidR="00D52EB2">
        <w:rPr>
          <w:rFonts w:ascii="Bookman Old Style" w:hAnsi="Bookman Old Style"/>
          <w:sz w:val="24"/>
          <w:szCs w:val="24"/>
        </w:rPr>
        <w:t>is</w:t>
      </w:r>
      <w:r>
        <w:rPr>
          <w:rFonts w:ascii="Bookman Old Style" w:hAnsi="Bookman Old Style"/>
          <w:sz w:val="24"/>
          <w:szCs w:val="24"/>
        </w:rPr>
        <w:t xml:space="preserve"> associated with</w:t>
      </w:r>
      <w:r w:rsidRPr="001F0E92">
        <w:rPr>
          <w:rFonts w:ascii="Bookman Old Style" w:hAnsi="Bookman Old Style"/>
          <w:sz w:val="24"/>
          <w:szCs w:val="24"/>
        </w:rPr>
        <w:t xml:space="preserve"> </w:t>
      </w:r>
      <w:r>
        <w:rPr>
          <w:rFonts w:ascii="Bookman Old Style" w:hAnsi="Bookman Old Style"/>
          <w:sz w:val="24"/>
          <w:szCs w:val="24"/>
        </w:rPr>
        <w:t>reduced</w:t>
      </w:r>
      <w:r w:rsidRPr="001F0E92">
        <w:rPr>
          <w:rFonts w:ascii="Bookman Old Style" w:hAnsi="Bookman Old Style"/>
          <w:sz w:val="24"/>
          <w:szCs w:val="24"/>
        </w:rPr>
        <w:t xml:space="preserve"> photosynthesis and therefore</w:t>
      </w:r>
      <w:r>
        <w:rPr>
          <w:rFonts w:ascii="Bookman Old Style" w:hAnsi="Bookman Old Style"/>
          <w:sz w:val="24"/>
          <w:szCs w:val="24"/>
        </w:rPr>
        <w:t xml:space="preserve"> reduced</w:t>
      </w:r>
      <w:r w:rsidRPr="001F0E92">
        <w:rPr>
          <w:rFonts w:ascii="Bookman Old Style" w:hAnsi="Bookman Old Style"/>
          <w:sz w:val="24"/>
          <w:szCs w:val="24"/>
        </w:rPr>
        <w:t xml:space="preserve"> net carbon uptake</w:t>
      </w:r>
      <w:r>
        <w:rPr>
          <w:rFonts w:ascii="Bookman Old Style" w:hAnsi="Bookman Old Style"/>
          <w:sz w:val="24"/>
          <w:szCs w:val="24"/>
        </w:rPr>
        <w:t xml:space="preserve"> (</w:t>
      </w:r>
      <w:r w:rsidRPr="00ED29D1">
        <w:rPr>
          <w:rFonts w:ascii="Bookman Old Style" w:hAnsi="Bookman Old Style"/>
          <w:sz w:val="24"/>
          <w:szCs w:val="24"/>
          <w:u w:val="single"/>
        </w:rPr>
        <w:t>Jarecke et al., 2023</w:t>
      </w:r>
      <w:r>
        <w:rPr>
          <w:rFonts w:ascii="Bookman Old Style" w:hAnsi="Bookman Old Style"/>
          <w:sz w:val="24"/>
          <w:szCs w:val="24"/>
        </w:rPr>
        <w:t xml:space="preserve">). </w:t>
      </w:r>
      <w:r w:rsidR="00AC24DD">
        <w:rPr>
          <w:rFonts w:ascii="Bookman Old Style" w:hAnsi="Bookman Old Style"/>
          <w:sz w:val="24"/>
          <w:szCs w:val="24"/>
        </w:rPr>
        <w:t>At its most severe, photosynthesis reductions due to high VPD can lead to carbon starvation and/or hydraulic failure</w:t>
      </w:r>
      <w:r w:rsidR="008E0DE5">
        <w:rPr>
          <w:rFonts w:ascii="Bookman Old Style" w:hAnsi="Bookman Old Style"/>
          <w:sz w:val="24"/>
          <w:szCs w:val="24"/>
        </w:rPr>
        <w:t xml:space="preserve">. </w:t>
      </w:r>
      <w:r w:rsidR="00AC24DD">
        <w:rPr>
          <w:rFonts w:ascii="Bookman Old Style" w:hAnsi="Bookman Old Style"/>
          <w:sz w:val="24"/>
          <w:szCs w:val="24"/>
        </w:rPr>
        <w:t xml:space="preserve">Since VPD </w:t>
      </w:r>
      <w:r w:rsidR="008E0DE5">
        <w:rPr>
          <w:rFonts w:ascii="Bookman Old Style" w:hAnsi="Bookman Old Style"/>
          <w:sz w:val="24"/>
          <w:szCs w:val="24"/>
        </w:rPr>
        <w:t>exponentially increases with increasing temperature</w:t>
      </w:r>
      <w:r w:rsidR="00AC24DD">
        <w:rPr>
          <w:rFonts w:ascii="Bookman Old Style" w:hAnsi="Bookman Old Style"/>
          <w:sz w:val="24"/>
          <w:szCs w:val="24"/>
        </w:rPr>
        <w:t xml:space="preserve">, </w:t>
      </w:r>
      <w:commentRangeStart w:id="3"/>
      <w:commentRangeStart w:id="4"/>
      <w:r w:rsidR="00AC24DD">
        <w:rPr>
          <w:rFonts w:ascii="Bookman Old Style" w:hAnsi="Bookman Old Style"/>
          <w:sz w:val="24"/>
          <w:szCs w:val="24"/>
        </w:rPr>
        <w:t xml:space="preserve">VPD </w:t>
      </w:r>
      <w:r w:rsidR="00B531E2">
        <w:rPr>
          <w:rFonts w:ascii="Bookman Old Style" w:hAnsi="Bookman Old Style"/>
          <w:sz w:val="24"/>
          <w:szCs w:val="24"/>
        </w:rPr>
        <w:t>can help</w:t>
      </w:r>
      <w:r w:rsidR="00AC24DD">
        <w:rPr>
          <w:rFonts w:ascii="Bookman Old Style" w:hAnsi="Bookman Old Style"/>
          <w:sz w:val="24"/>
          <w:szCs w:val="24"/>
        </w:rPr>
        <w:t xml:space="preserve"> uncouple heat and drought-related effects on tree growth</w:t>
      </w:r>
      <w:commentRangeEnd w:id="3"/>
      <w:r w:rsidR="00AC24DD">
        <w:rPr>
          <w:rStyle w:val="CommentReference"/>
        </w:rPr>
        <w:commentReference w:id="3"/>
      </w:r>
      <w:commentRangeEnd w:id="4"/>
      <w:r w:rsidR="002C4A93">
        <w:rPr>
          <w:rStyle w:val="CommentReference"/>
        </w:rPr>
        <w:commentReference w:id="4"/>
      </w:r>
      <w:r w:rsidR="008E0DE5">
        <w:rPr>
          <w:rFonts w:ascii="Bookman Old Style" w:hAnsi="Bookman Old Style"/>
          <w:sz w:val="24"/>
          <w:szCs w:val="24"/>
        </w:rPr>
        <w:t xml:space="preserve"> (</w:t>
      </w:r>
      <w:r w:rsidR="008E0DE5" w:rsidRPr="008E0DE5">
        <w:rPr>
          <w:rFonts w:ascii="Bookman Old Style" w:hAnsi="Bookman Old Style"/>
          <w:sz w:val="24"/>
          <w:szCs w:val="24"/>
          <w:u w:val="single"/>
        </w:rPr>
        <w:t>Grossiord et al. 2020; Breshears et al. 2013</w:t>
      </w:r>
      <w:r w:rsidR="008E0DE5">
        <w:rPr>
          <w:rFonts w:ascii="Bookman Old Style" w:hAnsi="Bookman Old Style"/>
          <w:sz w:val="24"/>
          <w:szCs w:val="24"/>
        </w:rPr>
        <w:t>)</w:t>
      </w:r>
      <w:r w:rsidR="00AC24DD">
        <w:rPr>
          <w:rFonts w:ascii="Bookman Old Style" w:hAnsi="Bookman Old Style"/>
          <w:sz w:val="24"/>
          <w:szCs w:val="24"/>
        </w:rPr>
        <w:t>. For example, e</w:t>
      </w:r>
      <w:r w:rsidRPr="001F0E92">
        <w:rPr>
          <w:rFonts w:ascii="Bookman Old Style" w:hAnsi="Bookman Old Style"/>
          <w:sz w:val="24"/>
          <w:szCs w:val="24"/>
        </w:rPr>
        <w:t xml:space="preserve">specially when there is warming during already warm months such as the later spring or summer, VPD is </w:t>
      </w:r>
      <w:r>
        <w:rPr>
          <w:rFonts w:ascii="Bookman Old Style" w:hAnsi="Bookman Old Style"/>
          <w:sz w:val="24"/>
          <w:szCs w:val="24"/>
        </w:rPr>
        <w:t xml:space="preserve">often </w:t>
      </w:r>
      <w:r w:rsidRPr="001F0E92">
        <w:rPr>
          <w:rFonts w:ascii="Bookman Old Style" w:hAnsi="Bookman Old Style"/>
          <w:sz w:val="24"/>
          <w:szCs w:val="24"/>
        </w:rPr>
        <w:t>the dominant regional driver of drought-stress among forests</w:t>
      </w:r>
      <w:r w:rsidR="00AC24DD">
        <w:rPr>
          <w:rFonts w:ascii="Bookman Old Style" w:hAnsi="Bookman Old Style"/>
          <w:sz w:val="24"/>
          <w:szCs w:val="24"/>
        </w:rPr>
        <w:t xml:space="preserve"> </w:t>
      </w:r>
      <w:r w:rsidRPr="001F0E92">
        <w:rPr>
          <w:rFonts w:ascii="Bookman Old Style" w:hAnsi="Bookman Old Style"/>
          <w:sz w:val="24"/>
          <w:szCs w:val="24"/>
        </w:rPr>
        <w:t>(</w:t>
      </w:r>
      <w:r w:rsidRPr="001F0E92">
        <w:rPr>
          <w:rFonts w:ascii="Bookman Old Style" w:hAnsi="Bookman Old Style"/>
          <w:sz w:val="24"/>
          <w:szCs w:val="24"/>
          <w:u w:val="single"/>
        </w:rPr>
        <w:t>Williams et al. 2012</w:t>
      </w:r>
      <w:r w:rsidRPr="001F0E92">
        <w:rPr>
          <w:rFonts w:ascii="Bookman Old Style" w:hAnsi="Bookman Old Style"/>
          <w:sz w:val="24"/>
          <w:szCs w:val="24"/>
        </w:rPr>
        <w:t>).</w:t>
      </w:r>
      <w:r>
        <w:rPr>
          <w:rFonts w:ascii="Bookman Old Style" w:hAnsi="Bookman Old Style"/>
          <w:sz w:val="24"/>
          <w:szCs w:val="24"/>
        </w:rPr>
        <w:t xml:space="preserve"> Some studies have even found VPD-induced embolism in young and mature trees despite having abundant soil moisture (</w:t>
      </w:r>
      <w:r w:rsidRPr="002C732A">
        <w:rPr>
          <w:rFonts w:ascii="Bookman Old Style" w:hAnsi="Bookman Old Style"/>
          <w:sz w:val="24"/>
          <w:szCs w:val="24"/>
          <w:u w:val="single"/>
        </w:rPr>
        <w:t>Novick et al., 2024</w:t>
      </w:r>
      <w:r>
        <w:rPr>
          <w:rFonts w:ascii="Bookman Old Style" w:hAnsi="Bookman Old Style"/>
          <w:sz w:val="24"/>
          <w:szCs w:val="24"/>
        </w:rPr>
        <w:t xml:space="preserve">). </w:t>
      </w:r>
      <w:r w:rsidR="004E0DB5">
        <w:rPr>
          <w:rFonts w:ascii="Bookman Old Style" w:hAnsi="Bookman Old Style"/>
          <w:sz w:val="24"/>
          <w:szCs w:val="24"/>
        </w:rPr>
        <w:t>Other times, though, high VPD increases rates of soil moisture evaporation</w:t>
      </w:r>
      <w:r w:rsidR="00B1098B">
        <w:rPr>
          <w:rFonts w:ascii="Bookman Old Style" w:hAnsi="Bookman Old Style"/>
          <w:sz w:val="24"/>
          <w:szCs w:val="24"/>
        </w:rPr>
        <w:t>, making</w:t>
      </w:r>
      <w:r w:rsidR="008E0DE5">
        <w:rPr>
          <w:rFonts w:ascii="Bookman Old Style" w:hAnsi="Bookman Old Style"/>
          <w:sz w:val="24"/>
          <w:szCs w:val="24"/>
        </w:rPr>
        <w:t xml:space="preserve"> soil moisture another key variable to help uncouple heat and drought effects (</w:t>
      </w:r>
      <w:r w:rsidR="008E0DE5" w:rsidRPr="008E0DE5">
        <w:rPr>
          <w:rFonts w:ascii="Bookman Old Style" w:hAnsi="Bookman Old Style"/>
          <w:sz w:val="24"/>
          <w:szCs w:val="24"/>
          <w:u w:val="single"/>
        </w:rPr>
        <w:t xml:space="preserve">Breshears et al. </w:t>
      </w:r>
      <w:r w:rsidR="00B1098B">
        <w:rPr>
          <w:rFonts w:ascii="Bookman Old Style" w:hAnsi="Bookman Old Style"/>
          <w:sz w:val="24"/>
          <w:szCs w:val="24"/>
          <w:u w:val="single"/>
        </w:rPr>
        <w:t xml:space="preserve">2013; Breshears et al. </w:t>
      </w:r>
      <w:r w:rsidR="008E0DE5" w:rsidRPr="008E0DE5">
        <w:rPr>
          <w:rFonts w:ascii="Bookman Old Style" w:hAnsi="Bookman Old Style"/>
          <w:sz w:val="24"/>
          <w:szCs w:val="24"/>
          <w:u w:val="single"/>
        </w:rPr>
        <w:t>2021</w:t>
      </w:r>
      <w:r w:rsidR="008E0DE5">
        <w:rPr>
          <w:rFonts w:ascii="Bookman Old Style" w:hAnsi="Bookman Old Style"/>
          <w:sz w:val="24"/>
          <w:szCs w:val="24"/>
        </w:rPr>
        <w:t>).</w:t>
      </w:r>
    </w:p>
    <w:p w14:paraId="487DBC60" w14:textId="77777777" w:rsidR="004E63AA" w:rsidRPr="001F0E92" w:rsidRDefault="004E63AA" w:rsidP="0085722A">
      <w:pPr>
        <w:spacing w:after="0"/>
        <w:rPr>
          <w:rFonts w:ascii="Bookman Old Style" w:hAnsi="Bookman Old Style" w:cs="Times New Roman"/>
          <w:b/>
          <w:bCs/>
          <w:sz w:val="24"/>
          <w:szCs w:val="24"/>
        </w:rPr>
      </w:pPr>
    </w:p>
    <w:p w14:paraId="1AB08678" w14:textId="77777777" w:rsidR="004E63AA" w:rsidRPr="001F0E92" w:rsidRDefault="004E63AA" w:rsidP="0085722A">
      <w:pPr>
        <w:spacing w:after="0"/>
        <w:rPr>
          <w:rFonts w:ascii="Bookman Old Style" w:hAnsi="Bookman Old Style" w:cs="Times New Roman"/>
          <w:b/>
          <w:bCs/>
          <w:sz w:val="24"/>
          <w:szCs w:val="24"/>
        </w:rPr>
      </w:pPr>
    </w:p>
    <w:p w14:paraId="01236A09" w14:textId="77777777" w:rsidR="004E63AA" w:rsidRDefault="004E63AA" w:rsidP="0085722A">
      <w:pPr>
        <w:pStyle w:val="Heading1"/>
        <w:spacing w:after="0"/>
      </w:pPr>
      <w:r w:rsidRPr="001F0E92">
        <w:lastRenderedPageBreak/>
        <w:t>RESEARCH GAP</w:t>
      </w:r>
    </w:p>
    <w:p w14:paraId="46A796D6" w14:textId="77777777" w:rsidR="004E63AA" w:rsidRDefault="004E63AA" w:rsidP="0085722A">
      <w:pPr>
        <w:spacing w:after="0"/>
        <w:ind w:firstLine="720"/>
        <w:rPr>
          <w:rFonts w:ascii="Bookman Old Style" w:hAnsi="Bookman Old Style" w:cs="Times New Roman"/>
          <w:sz w:val="24"/>
          <w:szCs w:val="24"/>
        </w:rPr>
      </w:pPr>
    </w:p>
    <w:p w14:paraId="3B953592" w14:textId="1881F5BD" w:rsidR="005F23AF" w:rsidRDefault="004E63AA" w:rsidP="0085722A">
      <w:pPr>
        <w:spacing w:after="0"/>
        <w:ind w:firstLine="720"/>
        <w:rPr>
          <w:rFonts w:ascii="Bookman Old Style" w:hAnsi="Bookman Old Style" w:cs="Times New Roman"/>
          <w:sz w:val="24"/>
          <w:szCs w:val="24"/>
        </w:rPr>
      </w:pPr>
      <w:r w:rsidRPr="00C23D50">
        <w:rPr>
          <w:rFonts w:ascii="Bookman Old Style" w:hAnsi="Bookman Old Style" w:cs="Times New Roman"/>
          <w:sz w:val="24"/>
          <w:szCs w:val="24"/>
        </w:rPr>
        <w:t xml:space="preserve"> </w:t>
      </w:r>
      <w:r w:rsidR="005F23AF">
        <w:rPr>
          <w:rFonts w:ascii="Bookman Old Style" w:hAnsi="Bookman Old Style" w:cs="Times New Roman"/>
          <w:sz w:val="24"/>
          <w:szCs w:val="24"/>
        </w:rPr>
        <w:t xml:space="preserve">The aforementioned importance of MOG research in the context of climate change, especially heat waves, has not yet been thoroughly addressed by current literature. </w:t>
      </w:r>
      <w:r w:rsidRPr="001F0E92">
        <w:rPr>
          <w:rFonts w:ascii="Bookman Old Style" w:hAnsi="Bookman Old Style" w:cs="Times New Roman"/>
          <w:sz w:val="24"/>
          <w:szCs w:val="24"/>
        </w:rPr>
        <w:t xml:space="preserve">Heat tolerance and the mechanisms that dictate it within both young and old trees are poorly understood because they are easily overshadowed by </w:t>
      </w:r>
      <w:r w:rsidR="005F23AF">
        <w:rPr>
          <w:rFonts w:ascii="Bookman Old Style" w:hAnsi="Bookman Old Style" w:cs="Times New Roman"/>
          <w:sz w:val="24"/>
          <w:szCs w:val="24"/>
        </w:rPr>
        <w:t>the</w:t>
      </w:r>
      <w:r w:rsidRPr="001F0E92">
        <w:rPr>
          <w:rFonts w:ascii="Bookman Old Style" w:hAnsi="Bookman Old Style" w:cs="Times New Roman"/>
          <w:sz w:val="24"/>
          <w:szCs w:val="24"/>
        </w:rPr>
        <w:t xml:space="preserve"> drought</w:t>
      </w:r>
      <w:r w:rsidR="005F23AF">
        <w:rPr>
          <w:rFonts w:ascii="Bookman Old Style" w:hAnsi="Bookman Old Style" w:cs="Times New Roman"/>
          <w:sz w:val="24"/>
          <w:szCs w:val="24"/>
        </w:rPr>
        <w:t>s that often accompany heat waves</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u w:val="single"/>
        </w:rPr>
        <w:t>(Still</w:t>
      </w:r>
      <w:r w:rsidR="00874E19">
        <w:rPr>
          <w:rFonts w:ascii="Bookman Old Style" w:hAnsi="Bookman Old Style" w:cs="Times New Roman"/>
          <w:sz w:val="24"/>
          <w:szCs w:val="24"/>
          <w:u w:val="single"/>
        </w:rPr>
        <w:t>, Sibley</w:t>
      </w:r>
      <w:r w:rsidRPr="001F0E92">
        <w:rPr>
          <w:rFonts w:ascii="Bookman Old Style" w:hAnsi="Bookman Old Style" w:cs="Times New Roman"/>
          <w:sz w:val="24"/>
          <w:szCs w:val="24"/>
          <w:u w:val="single"/>
        </w:rPr>
        <w:t xml:space="preserve">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w:t>
      </w:r>
      <w:r>
        <w:rPr>
          <w:rFonts w:ascii="Bookman Old Style" w:hAnsi="Bookman Old Style" w:cs="Times New Roman"/>
          <w:sz w:val="24"/>
          <w:szCs w:val="24"/>
          <w:u w:val="single"/>
        </w:rPr>
        <w:t xml:space="preserve">; </w:t>
      </w:r>
      <w:r w:rsidRPr="00BF6A33">
        <w:rPr>
          <w:rFonts w:ascii="Bookman Old Style" w:hAnsi="Bookman Old Style" w:cs="Times New Roman"/>
          <w:sz w:val="24"/>
          <w:szCs w:val="24"/>
          <w:u w:val="single"/>
        </w:rPr>
        <w:t>Yi et al</w:t>
      </w:r>
      <w:r>
        <w:rPr>
          <w:rFonts w:ascii="Bookman Old Style" w:hAnsi="Bookman Old Style" w:cs="Times New Roman"/>
          <w:sz w:val="24"/>
          <w:szCs w:val="24"/>
          <w:u w:val="single"/>
        </w:rPr>
        <w:t>.,</w:t>
      </w:r>
      <w:r w:rsidRPr="00BF6A33">
        <w:rPr>
          <w:rFonts w:ascii="Bookman Old Style" w:hAnsi="Bookman Old Style" w:cs="Times New Roman"/>
          <w:sz w:val="24"/>
          <w:szCs w:val="24"/>
          <w:u w:val="single"/>
        </w:rPr>
        <w:t xml:space="preserve"> 2022</w:t>
      </w:r>
      <w:r w:rsidRPr="001F0E92">
        <w:rPr>
          <w:rFonts w:ascii="Bookman Old Style" w:hAnsi="Bookman Old Style" w:cs="Times New Roman"/>
          <w:sz w:val="24"/>
          <w:szCs w:val="24"/>
        </w:rPr>
        <w:t xml:space="preserve">). Lastly, </w:t>
      </w:r>
      <w:commentRangeStart w:id="5"/>
      <w:commentRangeStart w:id="6"/>
      <w:r w:rsidRPr="001F0E92">
        <w:rPr>
          <w:rFonts w:ascii="Bookman Old Style" w:hAnsi="Bookman Old Style" w:cs="Times New Roman"/>
          <w:sz w:val="24"/>
          <w:szCs w:val="24"/>
        </w:rPr>
        <w:t xml:space="preserve">heat waves and their effects can vary widely by tree species and age </w:t>
      </w:r>
      <w:commentRangeEnd w:id="5"/>
      <w:r>
        <w:rPr>
          <w:rStyle w:val="CommentReference"/>
        </w:rPr>
        <w:commentReference w:id="5"/>
      </w:r>
      <w:commentRangeEnd w:id="6"/>
      <w:r w:rsidR="005F23AF">
        <w:rPr>
          <w:rStyle w:val="CommentReference"/>
        </w:rPr>
        <w:commentReference w:id="6"/>
      </w:r>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Wang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 Allen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2010</w:t>
      </w:r>
      <w:r w:rsidRPr="001F0E92">
        <w:rPr>
          <w:rFonts w:ascii="Bookman Old Style" w:hAnsi="Bookman Old Style" w:cs="Times New Roman"/>
          <w:sz w:val="24"/>
          <w:szCs w:val="24"/>
        </w:rPr>
        <w:t>).</w:t>
      </w:r>
      <w:r>
        <w:rPr>
          <w:rFonts w:ascii="Bookman Old Style" w:hAnsi="Bookman Old Style" w:cs="Times New Roman"/>
          <w:sz w:val="24"/>
          <w:szCs w:val="24"/>
        </w:rPr>
        <w:t xml:space="preserve"> </w:t>
      </w:r>
      <w:r w:rsidR="006E44CB">
        <w:rPr>
          <w:rFonts w:ascii="Bookman Old Style" w:hAnsi="Bookman Old Style"/>
          <w:sz w:val="24"/>
          <w:szCs w:val="24"/>
        </w:rPr>
        <w:t xml:space="preserve">Regardless, heat waves undoubtedly make forest disturbances worse and </w:t>
      </w:r>
      <w:r w:rsidR="004E0DB5">
        <w:rPr>
          <w:rFonts w:ascii="Bookman Old Style" w:hAnsi="Bookman Old Style"/>
          <w:sz w:val="24"/>
          <w:szCs w:val="24"/>
        </w:rPr>
        <w:t>more deadly. Therefore,</w:t>
      </w:r>
      <w:r w:rsidR="006E44CB">
        <w:rPr>
          <w:rFonts w:ascii="Bookman Old Style" w:hAnsi="Bookman Old Style"/>
          <w:sz w:val="24"/>
          <w:szCs w:val="24"/>
        </w:rPr>
        <w:t xml:space="preserve"> expanding knowledge of this area is vital for assessing </w:t>
      </w:r>
      <w:r w:rsidR="004E0DB5">
        <w:rPr>
          <w:rFonts w:ascii="Bookman Old Style" w:hAnsi="Bookman Old Style"/>
          <w:sz w:val="24"/>
          <w:szCs w:val="24"/>
        </w:rPr>
        <w:t xml:space="preserve">and predicting </w:t>
      </w:r>
      <w:r w:rsidR="006E44CB">
        <w:rPr>
          <w:rFonts w:ascii="Bookman Old Style" w:hAnsi="Bookman Old Style"/>
          <w:sz w:val="24"/>
          <w:szCs w:val="24"/>
        </w:rPr>
        <w:t>ecological risk since it is unlikely that forests can be managed to mitigate the effects of heat waves (</w:t>
      </w:r>
      <w:r w:rsidR="006E44CB">
        <w:rPr>
          <w:rFonts w:ascii="Bookman Old Style" w:hAnsi="Bookman Old Style"/>
          <w:sz w:val="24"/>
          <w:szCs w:val="24"/>
          <w:u w:val="single"/>
        </w:rPr>
        <w:t xml:space="preserve">Breshears et al. </w:t>
      </w:r>
      <w:r w:rsidR="006E44CB" w:rsidRPr="006E44CB">
        <w:rPr>
          <w:rFonts w:ascii="Bookman Old Style" w:hAnsi="Bookman Old Style"/>
          <w:sz w:val="24"/>
          <w:szCs w:val="24"/>
          <w:u w:val="single"/>
        </w:rPr>
        <w:t>2021</w:t>
      </w:r>
      <w:r w:rsidR="006E44CB">
        <w:rPr>
          <w:rFonts w:ascii="Bookman Old Style" w:hAnsi="Bookman Old Style"/>
          <w:sz w:val="24"/>
          <w:szCs w:val="24"/>
        </w:rPr>
        <w:t xml:space="preserve">). </w:t>
      </w:r>
      <w:r w:rsidR="00BB5B93">
        <w:rPr>
          <w:rFonts w:ascii="Bookman Old Style" w:hAnsi="Bookman Old Style" w:cs="Times New Roman"/>
          <w:sz w:val="24"/>
          <w:szCs w:val="24"/>
        </w:rPr>
        <w:t>High-resolution dendrometry analyses have become more refined within the last five years</w:t>
      </w:r>
      <w:r w:rsidR="00BB5B93" w:rsidRPr="006A214F">
        <w:rPr>
          <w:rFonts w:ascii="Bookman Old Style" w:hAnsi="Bookman Old Style" w:cs="Times New Roman"/>
          <w:sz w:val="24"/>
          <w:szCs w:val="24"/>
        </w:rPr>
        <w:t>(</w:t>
      </w:r>
      <w:r w:rsidR="00BB5B93" w:rsidRPr="00C23D50">
        <w:rPr>
          <w:rFonts w:ascii="Bookman Old Style" w:hAnsi="Bookman Old Style" w:cs="Times New Roman"/>
          <w:sz w:val="24"/>
          <w:szCs w:val="24"/>
          <w:u w:val="single"/>
        </w:rPr>
        <w:t xml:space="preserve">Knüsel et al., 2021; Haeni et al., 2020; </w:t>
      </w:r>
      <w:r w:rsidR="00BB5B93">
        <w:rPr>
          <w:rFonts w:ascii="Bookman Old Style" w:hAnsi="Bookman Old Style" w:cs="Times New Roman"/>
          <w:sz w:val="24"/>
          <w:szCs w:val="24"/>
          <w:u w:val="single"/>
        </w:rPr>
        <w:t>Wickham</w:t>
      </w:r>
      <w:r w:rsidR="00BB5B93" w:rsidRPr="00C23D50">
        <w:rPr>
          <w:rFonts w:ascii="Bookman Old Style" w:hAnsi="Bookman Old Style" w:cs="Times New Roman"/>
          <w:sz w:val="24"/>
          <w:szCs w:val="24"/>
          <w:u w:val="single"/>
        </w:rPr>
        <w:t xml:space="preserve"> et al., 2019; Zweifel et al., 2016</w:t>
      </w:r>
      <w:r w:rsidR="00BB5B93" w:rsidRPr="006A214F">
        <w:rPr>
          <w:rFonts w:ascii="Bookman Old Style" w:hAnsi="Bookman Old Style" w:cs="Times New Roman"/>
          <w:sz w:val="24"/>
          <w:szCs w:val="24"/>
        </w:rPr>
        <w:t>)</w:t>
      </w:r>
      <w:r w:rsidR="00BB5B93">
        <w:rPr>
          <w:rFonts w:ascii="Bookman Old Style" w:hAnsi="Bookman Old Style" w:cs="Times New Roman"/>
          <w:sz w:val="24"/>
          <w:szCs w:val="24"/>
        </w:rPr>
        <w:t xml:space="preserve">, but the present work pairs high-resolution dendrometry with climate variables for a new methodological approach to analyzing tree growth. </w:t>
      </w:r>
      <w:r w:rsidR="004E0DB5">
        <w:rPr>
          <w:rFonts w:ascii="Bookman Old Style" w:hAnsi="Bookman Old Style" w:cs="Times New Roman"/>
          <w:sz w:val="24"/>
          <w:szCs w:val="24"/>
        </w:rPr>
        <w:t>More specifically</w:t>
      </w:r>
      <w:r w:rsidRPr="001F0E92">
        <w:rPr>
          <w:rFonts w:ascii="Bookman Old Style" w:hAnsi="Bookman Old Style" w:cs="Times New Roman"/>
          <w:sz w:val="24"/>
          <w:szCs w:val="24"/>
        </w:rPr>
        <w:t>,</w:t>
      </w:r>
      <w:r w:rsidR="00B058EC">
        <w:rPr>
          <w:rFonts w:ascii="Bookman Old Style" w:hAnsi="Bookman Old Style" w:cs="Times New Roman"/>
          <w:sz w:val="24"/>
          <w:szCs w:val="24"/>
        </w:rPr>
        <w:t xml:space="preserve"> the </w:t>
      </w:r>
      <w:r w:rsidR="00AA02FB">
        <w:rPr>
          <w:rFonts w:ascii="Bookman Old Style" w:hAnsi="Bookman Old Style" w:cs="Times New Roman"/>
          <w:sz w:val="24"/>
          <w:szCs w:val="24"/>
        </w:rPr>
        <w:t>current</w:t>
      </w:r>
      <w:r w:rsidR="00B058EC">
        <w:rPr>
          <w:rFonts w:ascii="Bookman Old Style" w:hAnsi="Bookman Old Style" w:cs="Times New Roman"/>
          <w:sz w:val="24"/>
          <w:szCs w:val="24"/>
        </w:rPr>
        <w:t xml:space="preserve"> study serves to meet </w:t>
      </w:r>
      <w:r w:rsidR="002C4A93">
        <w:rPr>
          <w:rFonts w:ascii="Bookman Old Style" w:hAnsi="Bookman Old Style" w:cs="Times New Roman"/>
          <w:sz w:val="24"/>
          <w:szCs w:val="24"/>
        </w:rPr>
        <w:t>four</w:t>
      </w:r>
      <w:r w:rsidR="00B058EC">
        <w:rPr>
          <w:rFonts w:ascii="Bookman Old Style" w:hAnsi="Bookman Old Style" w:cs="Times New Roman"/>
          <w:sz w:val="24"/>
          <w:szCs w:val="24"/>
        </w:rPr>
        <w:t xml:space="preserve"> research needs</w:t>
      </w:r>
      <w:r>
        <w:rPr>
          <w:rFonts w:ascii="Bookman Old Style" w:hAnsi="Bookman Old Style" w:cs="Times New Roman"/>
          <w:sz w:val="24"/>
          <w:szCs w:val="24"/>
        </w:rPr>
        <w:t>:</w:t>
      </w:r>
      <w:r w:rsidRPr="001F0E92">
        <w:rPr>
          <w:rFonts w:ascii="Bookman Old Style" w:hAnsi="Bookman Old Style" w:cs="Times New Roman"/>
          <w:sz w:val="24"/>
          <w:szCs w:val="24"/>
        </w:rPr>
        <w:t xml:space="preserve"> </w:t>
      </w:r>
    </w:p>
    <w:p w14:paraId="5A9BF8E4" w14:textId="2CA824D6" w:rsidR="00AA02FB" w:rsidRPr="00AA02FB" w:rsidRDefault="004E63AA" w:rsidP="00AA02FB">
      <w:pPr>
        <w:pStyle w:val="ListParagraph"/>
        <w:numPr>
          <w:ilvl w:val="0"/>
          <w:numId w:val="14"/>
        </w:numPr>
        <w:spacing w:after="0"/>
        <w:rPr>
          <w:rFonts w:ascii="Bookman Old Style" w:hAnsi="Bookman Old Style" w:cs="Times New Roman"/>
          <w:sz w:val="24"/>
          <w:szCs w:val="24"/>
        </w:rPr>
      </w:pPr>
      <w:r w:rsidRPr="00AA02FB">
        <w:rPr>
          <w:rFonts w:ascii="Bookman Old Style" w:hAnsi="Bookman Old Style" w:cs="Times New Roman"/>
          <w:sz w:val="24"/>
          <w:szCs w:val="24"/>
        </w:rPr>
        <w:t xml:space="preserve">quantify the growth and water use of </w:t>
      </w:r>
      <w:r w:rsidR="005F23AF" w:rsidRPr="00AA02FB">
        <w:rPr>
          <w:rFonts w:ascii="Bookman Old Style" w:hAnsi="Bookman Old Style" w:cs="Times New Roman"/>
          <w:sz w:val="24"/>
          <w:szCs w:val="24"/>
        </w:rPr>
        <w:t xml:space="preserve">varying ages and species of </w:t>
      </w:r>
      <w:commentRangeStart w:id="7"/>
      <w:commentRangeStart w:id="8"/>
      <w:r w:rsidRPr="00AA02FB">
        <w:rPr>
          <w:rFonts w:ascii="Bookman Old Style" w:hAnsi="Bookman Old Style" w:cs="Times New Roman"/>
          <w:sz w:val="24"/>
          <w:szCs w:val="24"/>
        </w:rPr>
        <w:t xml:space="preserve">trees </w:t>
      </w:r>
      <w:commentRangeEnd w:id="7"/>
      <w:r>
        <w:rPr>
          <w:rStyle w:val="CommentReference"/>
        </w:rPr>
        <w:commentReference w:id="7"/>
      </w:r>
      <w:commentRangeEnd w:id="8"/>
      <w:r>
        <w:rPr>
          <w:rStyle w:val="CommentReference"/>
        </w:rPr>
        <w:commentReference w:id="8"/>
      </w:r>
      <w:r w:rsidRPr="00AA02FB">
        <w:rPr>
          <w:rFonts w:ascii="Bookman Old Style" w:hAnsi="Bookman Old Style" w:cs="Times New Roman"/>
          <w:sz w:val="24"/>
          <w:szCs w:val="24"/>
        </w:rPr>
        <w:t xml:space="preserve">amidst heat waves, </w:t>
      </w:r>
    </w:p>
    <w:p w14:paraId="60BDDE11" w14:textId="3A17698E" w:rsidR="002C4A93" w:rsidRDefault="002C4A93" w:rsidP="00AA02FB">
      <w:pPr>
        <w:pStyle w:val="ListParagraph"/>
        <w:numPr>
          <w:ilvl w:val="0"/>
          <w:numId w:val="14"/>
        </w:numPr>
        <w:spacing w:after="0"/>
        <w:rPr>
          <w:rFonts w:ascii="Bookman Old Style" w:hAnsi="Bookman Old Style" w:cs="Times New Roman"/>
          <w:sz w:val="24"/>
          <w:szCs w:val="24"/>
        </w:rPr>
      </w:pPr>
      <w:r>
        <w:rPr>
          <w:rFonts w:ascii="Bookman Old Style" w:hAnsi="Bookman Old Style" w:cs="Times New Roman"/>
          <w:sz w:val="24"/>
          <w:szCs w:val="24"/>
        </w:rPr>
        <w:t>explore the limitations and applications of dendrometer analysis tools,</w:t>
      </w:r>
    </w:p>
    <w:p w14:paraId="19C99740" w14:textId="2B045857" w:rsidR="005F23AF" w:rsidRPr="00AA02FB" w:rsidRDefault="00AA02FB" w:rsidP="00AA02FB">
      <w:pPr>
        <w:pStyle w:val="ListParagraph"/>
        <w:numPr>
          <w:ilvl w:val="0"/>
          <w:numId w:val="14"/>
        </w:numPr>
        <w:spacing w:after="0"/>
        <w:rPr>
          <w:rFonts w:ascii="Bookman Old Style" w:hAnsi="Bookman Old Style" w:cs="Times New Roman"/>
          <w:sz w:val="24"/>
          <w:szCs w:val="24"/>
        </w:rPr>
      </w:pPr>
      <w:r>
        <w:rPr>
          <w:rFonts w:ascii="Bookman Old Style" w:hAnsi="Bookman Old Style" w:cs="Times New Roman"/>
          <w:sz w:val="24"/>
          <w:szCs w:val="24"/>
        </w:rPr>
        <w:t xml:space="preserve">visualize trends in tree growth alongside relevant climatic variables, </w:t>
      </w:r>
      <w:r w:rsidR="004E0DB5">
        <w:rPr>
          <w:rFonts w:ascii="Bookman Old Style" w:hAnsi="Bookman Old Style" w:cs="Times New Roman"/>
          <w:sz w:val="24"/>
          <w:szCs w:val="24"/>
        </w:rPr>
        <w:t>&amp;</w:t>
      </w:r>
    </w:p>
    <w:p w14:paraId="3FEC81F5" w14:textId="6F42673F" w:rsidR="004E0DB5" w:rsidRPr="004E0DB5" w:rsidRDefault="004E63AA" w:rsidP="004E0DB5">
      <w:pPr>
        <w:pStyle w:val="ListParagraph"/>
        <w:numPr>
          <w:ilvl w:val="0"/>
          <w:numId w:val="14"/>
        </w:numPr>
        <w:spacing w:after="0"/>
        <w:rPr>
          <w:rFonts w:ascii="Bookman Old Style" w:hAnsi="Bookman Old Style" w:cs="Times New Roman"/>
          <w:sz w:val="24"/>
          <w:szCs w:val="24"/>
        </w:rPr>
      </w:pPr>
      <w:r w:rsidRPr="004E0DB5">
        <w:rPr>
          <w:rFonts w:ascii="Bookman Old Style" w:hAnsi="Bookman Old Style" w:cs="Times New Roman"/>
          <w:sz w:val="24"/>
          <w:szCs w:val="24"/>
        </w:rPr>
        <w:t xml:space="preserve">decipher whether the </w:t>
      </w:r>
      <w:r w:rsidR="005F23AF" w:rsidRPr="004E0DB5">
        <w:rPr>
          <w:rFonts w:ascii="Bookman Old Style" w:hAnsi="Bookman Old Style" w:cs="Times New Roman"/>
          <w:sz w:val="24"/>
          <w:szCs w:val="24"/>
        </w:rPr>
        <w:t>heat waves</w:t>
      </w:r>
      <w:r w:rsidRPr="004E0DB5">
        <w:rPr>
          <w:rFonts w:ascii="Bookman Old Style" w:hAnsi="Bookman Old Style" w:cs="Times New Roman"/>
          <w:sz w:val="24"/>
          <w:szCs w:val="24"/>
        </w:rPr>
        <w:t xml:space="preserve"> themselves are </w:t>
      </w:r>
      <w:r w:rsidR="005F23AF" w:rsidRPr="004E0DB5">
        <w:rPr>
          <w:rFonts w:ascii="Bookman Old Style" w:hAnsi="Bookman Old Style" w:cs="Times New Roman"/>
          <w:sz w:val="24"/>
          <w:szCs w:val="24"/>
        </w:rPr>
        <w:t xml:space="preserve">the primary culprit </w:t>
      </w:r>
    </w:p>
    <w:p w14:paraId="527DF969" w14:textId="0F674DFC" w:rsidR="002C4A93" w:rsidRDefault="004E63AA" w:rsidP="002C4A93">
      <w:pPr>
        <w:pStyle w:val="ListParagraph"/>
        <w:spacing w:after="0"/>
        <w:ind w:left="1080"/>
        <w:rPr>
          <w:rFonts w:ascii="Bookman Old Style" w:hAnsi="Bookman Old Style" w:cs="Times New Roman"/>
          <w:sz w:val="24"/>
          <w:szCs w:val="24"/>
        </w:rPr>
      </w:pPr>
      <w:r w:rsidRPr="004E0DB5">
        <w:rPr>
          <w:rFonts w:ascii="Bookman Old Style" w:hAnsi="Bookman Old Style" w:cs="Times New Roman"/>
          <w:sz w:val="24"/>
          <w:szCs w:val="24"/>
        </w:rPr>
        <w:t xml:space="preserve">affecting </w:t>
      </w:r>
      <w:r w:rsidR="00AA02FB" w:rsidRPr="004E0DB5">
        <w:rPr>
          <w:rFonts w:ascii="Bookman Old Style" w:hAnsi="Bookman Old Style" w:cs="Times New Roman"/>
          <w:sz w:val="24"/>
          <w:szCs w:val="24"/>
        </w:rPr>
        <w:t>the trees’</w:t>
      </w:r>
      <w:r w:rsidRPr="004E0DB5">
        <w:rPr>
          <w:rFonts w:ascii="Bookman Old Style" w:hAnsi="Bookman Old Style" w:cs="Times New Roman"/>
          <w:sz w:val="24"/>
          <w:szCs w:val="24"/>
        </w:rPr>
        <w:t xml:space="preserve"> physiological mechanisms. </w:t>
      </w:r>
    </w:p>
    <w:p w14:paraId="69BADB32" w14:textId="77777777" w:rsidR="00D326D2" w:rsidRDefault="00D326D2" w:rsidP="00D326D2">
      <w:pPr>
        <w:spacing w:after="0"/>
        <w:ind w:firstLine="720"/>
        <w:rPr>
          <w:rFonts w:ascii="Bookman Old Style" w:hAnsi="Bookman Old Style" w:cs="Times New Roman"/>
          <w:sz w:val="24"/>
          <w:szCs w:val="24"/>
        </w:rPr>
      </w:pPr>
    </w:p>
    <w:p w14:paraId="363AED14" w14:textId="19164500" w:rsidR="00D326D2" w:rsidRDefault="00D326D2" w:rsidP="00D326D2">
      <w:pPr>
        <w:pStyle w:val="Heading1"/>
        <w:spacing w:after="0"/>
      </w:pPr>
      <w:r w:rsidRPr="001F0E92">
        <w:t>METHODOLOGY</w:t>
      </w:r>
    </w:p>
    <w:p w14:paraId="147DA491" w14:textId="77777777" w:rsidR="00D326D2" w:rsidRDefault="00D326D2" w:rsidP="00D326D2">
      <w:pPr>
        <w:spacing w:after="0"/>
        <w:rPr>
          <w:rFonts w:ascii="Bookman Old Style" w:hAnsi="Bookman Old Style" w:cs="Times New Roman"/>
          <w:sz w:val="24"/>
          <w:szCs w:val="24"/>
        </w:rPr>
      </w:pPr>
    </w:p>
    <w:p w14:paraId="4028A34F" w14:textId="4D2482F5" w:rsidR="00A00D7E" w:rsidRPr="00A00D7E" w:rsidRDefault="00A00D7E" w:rsidP="00A00D7E">
      <w:pPr>
        <w:spacing w:after="0"/>
        <w:rPr>
          <w:rFonts w:ascii="Bookman Old Style" w:hAnsi="Bookman Old Style" w:cs="Times New Roman"/>
          <w:i/>
          <w:iCs/>
          <w:sz w:val="24"/>
          <w:szCs w:val="24"/>
          <w:u w:val="single"/>
        </w:rPr>
      </w:pPr>
      <w:r>
        <w:rPr>
          <w:rFonts w:ascii="Bookman Old Style" w:hAnsi="Bookman Old Style" w:cs="Times New Roman"/>
          <w:i/>
          <w:iCs/>
          <w:sz w:val="24"/>
          <w:szCs w:val="24"/>
          <w:u w:val="single"/>
        </w:rPr>
        <w:t>Location</w:t>
      </w:r>
    </w:p>
    <w:p w14:paraId="4D17AADB" w14:textId="422F9347" w:rsidR="001E39A1" w:rsidRDefault="00111B2E" w:rsidP="00E7647E">
      <w:pPr>
        <w:spacing w:after="0"/>
        <w:ind w:firstLine="720"/>
        <w:rPr>
          <w:rFonts w:ascii="Bookman Old Style" w:hAnsi="Bookman Old Style"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16D19825" wp14:editId="65B1AC1D">
                <wp:simplePos x="0" y="0"/>
                <wp:positionH relativeFrom="margin">
                  <wp:align>left</wp:align>
                </wp:positionH>
                <wp:positionV relativeFrom="paragraph">
                  <wp:posOffset>2291080</wp:posOffset>
                </wp:positionV>
                <wp:extent cx="3014345" cy="330835"/>
                <wp:effectExtent l="0" t="0" r="0" b="0"/>
                <wp:wrapSquare wrapText="bothSides"/>
                <wp:docPr id="1919422223" name="Text Box 1"/>
                <wp:cNvGraphicFramePr/>
                <a:graphic xmlns:a="http://schemas.openxmlformats.org/drawingml/2006/main">
                  <a:graphicData uri="http://schemas.microsoft.com/office/word/2010/wordprocessingShape">
                    <wps:wsp>
                      <wps:cNvSpPr txBox="1"/>
                      <wps:spPr>
                        <a:xfrm>
                          <a:off x="0" y="0"/>
                          <a:ext cx="3014804" cy="330835"/>
                        </a:xfrm>
                        <a:prstGeom prst="rect">
                          <a:avLst/>
                        </a:prstGeom>
                        <a:solidFill>
                          <a:prstClr val="white"/>
                        </a:solidFill>
                        <a:ln>
                          <a:noFill/>
                        </a:ln>
                      </wps:spPr>
                      <wps:txbx>
                        <w:txbxContent>
                          <w:p w14:paraId="0C406322" w14:textId="70663A01" w:rsidR="00111B2E" w:rsidRPr="00190AF7" w:rsidRDefault="00111B2E" w:rsidP="00111B2E">
                            <w:pPr>
                              <w:pStyle w:val="Caption"/>
                              <w:rPr>
                                <w:rFonts w:ascii="Bookman Old Style" w:hAnsi="Bookman Old Style" w:cs="Times New Roman"/>
                                <w:noProof/>
                              </w:rPr>
                            </w:pPr>
                            <w:r w:rsidRPr="00C46AC6">
                              <w:t xml:space="preserve">Figure </w:t>
                            </w:r>
                            <w:r w:rsidR="0070678F">
                              <w:t>1</w:t>
                            </w:r>
                            <w:r w:rsidRPr="00C46AC6">
                              <w:t>: Map of the HJ Andrews Experimental Forest's location in western Oregon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19825" id="_x0000_t202" coordsize="21600,21600" o:spt="202" path="m,l,21600r21600,l21600,xe">
                <v:stroke joinstyle="miter"/>
                <v:path gradientshapeok="t" o:connecttype="rect"/>
              </v:shapetype>
              <v:shape id="Text Box 1" o:spid="_x0000_s1026" type="#_x0000_t202" style="position:absolute;left:0;text-align:left;margin-left:0;margin-top:180.4pt;width:237.35pt;height:26.0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" stroked="f">
                <v:textbox inset="0,0,0,0">
                  <w:txbxContent>
                    <w:p w14:paraId="0C406322" w14:textId="70663A01" w:rsidR="00111B2E" w:rsidRPr="00190AF7" w:rsidRDefault="00111B2E" w:rsidP="00111B2E">
                      <w:pPr>
                        <w:pStyle w:val="Caption"/>
                        <w:rPr>
                          <w:rFonts w:ascii="Bookman Old Style" w:hAnsi="Bookman Old Style" w:cs="Times New Roman"/>
                          <w:noProof/>
                        </w:rPr>
                      </w:pPr>
                      <w:r w:rsidRPr="00C46AC6">
                        <w:t xml:space="preserve">Figure </w:t>
                      </w:r>
                      <w:r w:rsidR="0070678F">
                        <w:t>1</w:t>
                      </w:r>
                      <w:r w:rsidRPr="00C46AC6">
                        <w:t>: Map of the HJ Andrews Experimental Forest's location in western Oregon ("Maps").</w:t>
                      </w:r>
                    </w:p>
                  </w:txbxContent>
                </v:textbox>
                <w10:wrap type="square" anchorx="margin"/>
              </v:shape>
            </w:pict>
          </mc:Fallback>
        </mc:AlternateContent>
      </w:r>
      <w:r w:rsidR="00D326D2">
        <w:rPr>
          <w:rFonts w:ascii="Bookman Old Style" w:hAnsi="Bookman Old Style" w:cs="Times New Roman"/>
          <w:sz w:val="24"/>
          <w:szCs w:val="24"/>
        </w:rPr>
        <w:t xml:space="preserve">To achieve the stated research needs, we rely on high-resolution dendrometry and climate </w:t>
      </w:r>
      <w:r w:rsidR="00D326D2" w:rsidRPr="00111B2E">
        <w:rPr>
          <w:rFonts w:ascii="Bookman Old Style" w:hAnsi="Bookman Old Style" w:cs="Times New Roman"/>
          <w:sz w:val="24"/>
          <w:szCs w:val="24"/>
        </w:rPr>
        <w:t xml:space="preserve">measurements provided by </w:t>
      </w:r>
      <w:r w:rsidRPr="001F0E92">
        <w:rPr>
          <w:rFonts w:ascii="Bookman Old Style" w:hAnsi="Bookman Old Style" w:cs="Times New Roman"/>
          <w:noProof/>
          <w:sz w:val="24"/>
          <w:szCs w:val="24"/>
        </w:rPr>
        <w:drawing>
          <wp:anchor distT="0" distB="0" distL="114300" distR="114300" simplePos="0" relativeHeight="251673600" behindDoc="0" locked="0" layoutInCell="1" allowOverlap="1" wp14:anchorId="708E3325" wp14:editId="6F878B21">
            <wp:simplePos x="0" y="0"/>
            <wp:positionH relativeFrom="margin">
              <wp:align>left</wp:align>
            </wp:positionH>
            <wp:positionV relativeFrom="paragraph">
              <wp:posOffset>37647</wp:posOffset>
            </wp:positionV>
            <wp:extent cx="3003550" cy="2238375"/>
            <wp:effectExtent l="19050" t="19050" r="25400" b="28575"/>
            <wp:wrapSquare wrapText="bothSides"/>
            <wp:docPr id="1995417851" name="Picture 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527" name="Picture 2" descr="A map of a mountain range&#10;&#10;Description automatically generated"/>
                    <pic:cNvPicPr/>
                  </pic:nvPicPr>
                  <pic:blipFill rotWithShape="1">
                    <a:blip r:embed="rId13" cstate="print">
                      <a:extLst>
                        <a:ext uri="{28A0092B-C50C-407E-A947-70E740481C1C}">
                          <a14:useLocalDpi xmlns:a14="http://schemas.microsoft.com/office/drawing/2010/main" val="0"/>
                        </a:ext>
                      </a:extLst>
                    </a:blip>
                    <a:srcRect l="82091" t="6546" r="2841" b="77486"/>
                    <a:stretch/>
                  </pic:blipFill>
                  <pic:spPr bwMode="auto">
                    <a:xfrm>
                      <a:off x="0" y="0"/>
                      <a:ext cx="3003550" cy="2238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man Old Style" w:hAnsi="Bookman Old Style" w:cs="Times New Roman"/>
          <w:sz w:val="24"/>
          <w:szCs w:val="24"/>
        </w:rPr>
        <w:t>th</w:t>
      </w:r>
      <w:r w:rsidRPr="001F0E92">
        <w:rPr>
          <w:rFonts w:ascii="Bookman Old Style" w:hAnsi="Bookman Old Style" w:cs="Times New Roman"/>
          <w:sz w:val="24"/>
          <w:szCs w:val="24"/>
        </w:rPr>
        <w:t>e H</w:t>
      </w:r>
      <w:r>
        <w:rPr>
          <w:rFonts w:ascii="Bookman Old Style" w:hAnsi="Bookman Old Style" w:cs="Times New Roman"/>
          <w:sz w:val="24"/>
          <w:szCs w:val="24"/>
        </w:rPr>
        <w:t>.</w:t>
      </w:r>
      <w:r w:rsidRPr="001F0E92">
        <w:rPr>
          <w:rFonts w:ascii="Bookman Old Style" w:hAnsi="Bookman Old Style" w:cs="Times New Roman"/>
          <w:sz w:val="24"/>
          <w:szCs w:val="24"/>
        </w:rPr>
        <w:t>J</w:t>
      </w:r>
      <w:r>
        <w:rPr>
          <w:rFonts w:ascii="Bookman Old Style" w:hAnsi="Bookman Old Style" w:cs="Times New Roman"/>
          <w:sz w:val="24"/>
          <w:szCs w:val="24"/>
        </w:rPr>
        <w:t>.</w:t>
      </w:r>
      <w:r w:rsidRPr="001F0E92">
        <w:rPr>
          <w:rFonts w:ascii="Bookman Old Style" w:hAnsi="Bookman Old Style" w:cs="Times New Roman"/>
          <w:sz w:val="24"/>
          <w:szCs w:val="24"/>
        </w:rPr>
        <w:t xml:space="preserve"> Andrews Experimental Forest</w:t>
      </w:r>
      <w:r>
        <w:rPr>
          <w:rFonts w:ascii="Bookman Old Style" w:hAnsi="Bookman Old Style" w:cs="Times New Roman"/>
          <w:sz w:val="24"/>
          <w:szCs w:val="24"/>
        </w:rPr>
        <w:t xml:space="preserve"> (</w:t>
      </w:r>
      <w:r w:rsidRPr="00354BF7">
        <w:rPr>
          <w:rFonts w:ascii="Bookman Old Style" w:hAnsi="Bookman Old Style" w:cs="Times New Roman"/>
          <w:b/>
          <w:bCs/>
          <w:sz w:val="24"/>
          <w:szCs w:val="24"/>
        </w:rPr>
        <w:t>HJA</w:t>
      </w:r>
      <w:r>
        <w:rPr>
          <w:rFonts w:ascii="Bookman Old Style" w:hAnsi="Bookman Old Style" w:cs="Times New Roman"/>
          <w:sz w:val="24"/>
          <w:szCs w:val="24"/>
        </w:rPr>
        <w:t>) (</w:t>
      </w:r>
      <w:r w:rsidRPr="00427493">
        <w:rPr>
          <w:rFonts w:ascii="Bookman Old Style" w:hAnsi="Bookman Old Style" w:cs="Times New Roman"/>
          <w:b/>
          <w:bCs/>
          <w:sz w:val="24"/>
          <w:szCs w:val="24"/>
        </w:rPr>
        <w:t xml:space="preserve">Figure </w:t>
      </w:r>
      <w:r w:rsidR="0070678F">
        <w:rPr>
          <w:rFonts w:ascii="Bookman Old Style" w:hAnsi="Bookman Old Style" w:cs="Times New Roman"/>
          <w:b/>
          <w:bCs/>
          <w:sz w:val="24"/>
          <w:szCs w:val="24"/>
        </w:rPr>
        <w:t>1</w:t>
      </w:r>
      <w:r>
        <w:rPr>
          <w:rFonts w:ascii="Bookman Old Style" w:hAnsi="Bookman Old Style" w:cs="Times New Roman"/>
          <w:sz w:val="24"/>
          <w:szCs w:val="24"/>
        </w:rPr>
        <w:t>). The HJA</w:t>
      </w:r>
      <w:r w:rsidRPr="001F0E92">
        <w:rPr>
          <w:rFonts w:ascii="Bookman Old Style" w:hAnsi="Bookman Old Style" w:cs="Times New Roman"/>
          <w:sz w:val="24"/>
          <w:szCs w:val="24"/>
        </w:rPr>
        <w:t xml:space="preserve"> is situated on the </w:t>
      </w:r>
      <w:r>
        <w:rPr>
          <w:rFonts w:ascii="Bookman Old Style" w:hAnsi="Bookman Old Style" w:cs="Times New Roman"/>
          <w:sz w:val="24"/>
          <w:szCs w:val="24"/>
        </w:rPr>
        <w:t>we</w:t>
      </w:r>
      <w:r w:rsidRPr="001F0E92">
        <w:rPr>
          <w:rFonts w:ascii="Bookman Old Style" w:hAnsi="Bookman Old Style" w:cs="Times New Roman"/>
          <w:sz w:val="24"/>
          <w:szCs w:val="24"/>
        </w:rPr>
        <w:t xml:space="preserve">stern side of the Cascade Mountains near Blue River, Oregon (approximate coordinates: </w:t>
      </w:r>
      <w:r w:rsidRPr="001F0E92">
        <w:rPr>
          <w:rStyle w:val="textlayer--absolute"/>
          <w:rFonts w:ascii="Bookman Old Style" w:hAnsi="Bookman Old Style" w:cs="Arial"/>
          <w:sz w:val="24"/>
          <w:szCs w:val="24"/>
        </w:rPr>
        <w:t>44.1734° N, 122.1968° W)</w:t>
      </w:r>
      <w:r w:rsidRPr="001F0E92">
        <w:rPr>
          <w:rFonts w:ascii="Bookman Old Style" w:hAnsi="Bookman Old Style" w:cs="Times New Roman"/>
          <w:sz w:val="24"/>
          <w:szCs w:val="24"/>
        </w:rPr>
        <w:t xml:space="preserve">. The area is </w:t>
      </w:r>
      <w:r>
        <w:rPr>
          <w:rFonts w:ascii="Bookman Old Style" w:hAnsi="Bookman Old Style" w:cs="Times New Roman"/>
          <w:sz w:val="24"/>
          <w:szCs w:val="24"/>
        </w:rPr>
        <w:t xml:space="preserve">diverse both topographically and biologically, </w:t>
      </w:r>
      <w:r w:rsidRPr="001F0E92">
        <w:rPr>
          <w:rFonts w:ascii="Bookman Old Style" w:eastAsia="Times New Roman" w:hAnsi="Bookman Old Style" w:cs="Times New Roman"/>
          <w:sz w:val="24"/>
          <w:szCs w:val="24"/>
        </w:rPr>
        <w:t>contain</w:t>
      </w:r>
      <w:r>
        <w:rPr>
          <w:rFonts w:ascii="Bookman Old Style" w:eastAsia="Times New Roman" w:hAnsi="Bookman Old Style" w:cs="Times New Roman"/>
          <w:sz w:val="24"/>
          <w:szCs w:val="24"/>
        </w:rPr>
        <w:t xml:space="preserve">ing </w:t>
      </w:r>
      <w:r w:rsidRPr="001F0E92">
        <w:rPr>
          <w:rFonts w:ascii="Bookman Old Style" w:eastAsia="Times New Roman" w:hAnsi="Bookman Old Style" w:cs="Times New Roman"/>
          <w:sz w:val="24"/>
          <w:szCs w:val="24"/>
        </w:rPr>
        <w:t xml:space="preserve">well-documented sites of </w:t>
      </w:r>
      <w:r>
        <w:rPr>
          <w:rFonts w:ascii="Bookman Old Style" w:eastAsia="Times New Roman" w:hAnsi="Bookman Old Style" w:cs="Times New Roman"/>
          <w:sz w:val="24"/>
          <w:szCs w:val="24"/>
        </w:rPr>
        <w:t>M</w:t>
      </w:r>
      <w:r w:rsidRPr="001F0E92">
        <w:rPr>
          <w:rFonts w:ascii="Bookman Old Style" w:eastAsia="Times New Roman" w:hAnsi="Bookman Old Style" w:cs="Times New Roman"/>
          <w:sz w:val="24"/>
          <w:szCs w:val="24"/>
        </w:rPr>
        <w:t xml:space="preserve">OG </w:t>
      </w:r>
      <w:r w:rsidR="00A572D6">
        <w:rPr>
          <w:rFonts w:ascii="Bookman Old Style" w:eastAsia="Times New Roman" w:hAnsi="Bookman Old Style" w:cs="Times New Roman"/>
          <w:sz w:val="24"/>
          <w:szCs w:val="24"/>
        </w:rPr>
        <w:t xml:space="preserve">DF and WH </w:t>
      </w:r>
      <w:r w:rsidRPr="001F0E92">
        <w:rPr>
          <w:rFonts w:ascii="Bookman Old Style" w:eastAsia="Times New Roman" w:hAnsi="Bookman Old Style" w:cs="Times New Roman"/>
          <w:sz w:val="24"/>
          <w:szCs w:val="24"/>
        </w:rPr>
        <w:t xml:space="preserve">forests. </w:t>
      </w:r>
      <w:r w:rsidR="00E7647E">
        <w:rPr>
          <w:rFonts w:ascii="Bookman Old Style" w:hAnsi="Bookman Old Style" w:cs="Times New Roman"/>
          <w:sz w:val="24"/>
          <w:szCs w:val="24"/>
        </w:rPr>
        <w:t>Both species can</w:t>
      </w:r>
      <w:r w:rsidR="00E7647E" w:rsidRPr="001F0E92">
        <w:rPr>
          <w:rFonts w:ascii="Bookman Old Style" w:hAnsi="Bookman Old Style" w:cs="Times New Roman"/>
          <w:sz w:val="24"/>
          <w:szCs w:val="24"/>
        </w:rPr>
        <w:t xml:space="preserve"> surpass 500 years </w:t>
      </w:r>
      <w:r w:rsidR="00E7647E">
        <w:rPr>
          <w:rFonts w:ascii="Bookman Old Style" w:hAnsi="Bookman Old Style" w:cs="Times New Roman"/>
          <w:sz w:val="24"/>
          <w:szCs w:val="24"/>
        </w:rPr>
        <w:t xml:space="preserve">at the HJA </w:t>
      </w:r>
      <w:r w:rsidR="00E7647E" w:rsidRPr="001F0E92">
        <w:rPr>
          <w:rFonts w:ascii="Bookman Old Style" w:hAnsi="Bookman Old Style" w:cs="Times New Roman"/>
          <w:sz w:val="24"/>
          <w:szCs w:val="24"/>
        </w:rPr>
        <w:t>while younger</w:t>
      </w:r>
      <w:r w:rsidR="00CC1CDB">
        <w:rPr>
          <w:rFonts w:ascii="Bookman Old Style" w:hAnsi="Bookman Old Style" w:cs="Times New Roman"/>
          <w:sz w:val="24"/>
          <w:szCs w:val="24"/>
        </w:rPr>
        <w:t>, secondary forest</w:t>
      </w:r>
      <w:r w:rsidR="00E7647E" w:rsidRPr="001F0E92">
        <w:rPr>
          <w:rFonts w:ascii="Bookman Old Style" w:hAnsi="Bookman Old Style" w:cs="Times New Roman"/>
          <w:sz w:val="24"/>
          <w:szCs w:val="24"/>
        </w:rPr>
        <w:t xml:space="preserve"> plantations are </w:t>
      </w:r>
      <w:r w:rsidR="00E7647E">
        <w:rPr>
          <w:rFonts w:ascii="Bookman Old Style" w:hAnsi="Bookman Old Style" w:cs="Times New Roman"/>
          <w:sz w:val="24"/>
          <w:szCs w:val="24"/>
        </w:rPr>
        <w:t xml:space="preserve">younger than 75 years </w:t>
      </w:r>
      <w:r w:rsidR="00E7647E" w:rsidRPr="001F0E92">
        <w:rPr>
          <w:rFonts w:ascii="Bookman Old Style" w:hAnsi="Bookman Old Style" w:cs="Times New Roman"/>
          <w:sz w:val="24"/>
          <w:szCs w:val="24"/>
        </w:rPr>
        <w:t>(</w:t>
      </w:r>
      <w:r w:rsidR="00E7647E" w:rsidRPr="001F0E92">
        <w:rPr>
          <w:rFonts w:ascii="Bookman Old Style" w:hAnsi="Bookman Old Style" w:cs="Times New Roman"/>
          <w:sz w:val="24"/>
          <w:szCs w:val="24"/>
          <w:u w:val="single"/>
        </w:rPr>
        <w:t>Swanson 2023</w:t>
      </w:r>
      <w:r w:rsidR="00E7647E" w:rsidRPr="001F0E92">
        <w:rPr>
          <w:rFonts w:ascii="Bookman Old Style" w:hAnsi="Bookman Old Style" w:cs="Times New Roman"/>
          <w:sz w:val="24"/>
          <w:szCs w:val="24"/>
        </w:rPr>
        <w:t xml:space="preserve">). </w:t>
      </w:r>
      <w:r w:rsidR="00CC1CDB">
        <w:rPr>
          <w:rFonts w:ascii="Bookman Old Style" w:hAnsi="Bookman Old Style" w:cs="Times New Roman"/>
          <w:sz w:val="24"/>
          <w:szCs w:val="24"/>
        </w:rPr>
        <w:t xml:space="preserve">The present study focuses on a few key sites at the HJA, one being the Discovery Tree Trail. </w:t>
      </w:r>
      <w:r w:rsidR="00CC1CDB" w:rsidRPr="001F0E92">
        <w:rPr>
          <w:rFonts w:ascii="Bookman Old Style" w:eastAsia="Times New Roman" w:hAnsi="Bookman Old Style" w:cs="Times New Roman"/>
          <w:sz w:val="24"/>
          <w:szCs w:val="24"/>
        </w:rPr>
        <w:t xml:space="preserve">This site is located in the moist valley of the </w:t>
      </w:r>
      <w:r w:rsidR="00CC1CDB">
        <w:rPr>
          <w:rFonts w:ascii="Bookman Old Style" w:eastAsia="Times New Roman" w:hAnsi="Bookman Old Style" w:cs="Times New Roman"/>
          <w:sz w:val="24"/>
          <w:szCs w:val="24"/>
        </w:rPr>
        <w:t>HJA</w:t>
      </w:r>
      <w:r w:rsidR="00CC1CDB" w:rsidRPr="001F0E92">
        <w:rPr>
          <w:rFonts w:ascii="Bookman Old Style" w:eastAsia="Times New Roman" w:hAnsi="Bookman Old Style" w:cs="Times New Roman"/>
          <w:sz w:val="24"/>
          <w:szCs w:val="24"/>
        </w:rPr>
        <w:t xml:space="preserve"> and has an elevation of approximately </w:t>
      </w:r>
      <w:r w:rsidR="00CC1CDB">
        <w:rPr>
          <w:rFonts w:ascii="Bookman Old Style" w:eastAsia="Times New Roman" w:hAnsi="Bookman Old Style" w:cs="Times New Roman"/>
          <w:sz w:val="24"/>
          <w:szCs w:val="24"/>
        </w:rPr>
        <w:t>450 meters</w:t>
      </w:r>
      <w:r w:rsidR="00CC1CDB" w:rsidRPr="001F0E92">
        <w:rPr>
          <w:rFonts w:ascii="Bookman Old Style" w:eastAsia="Times New Roman" w:hAnsi="Bookman Old Style" w:cs="Times New Roman"/>
          <w:sz w:val="24"/>
          <w:szCs w:val="24"/>
        </w:rPr>
        <w:t xml:space="preserve">. The </w:t>
      </w:r>
      <w:r w:rsidR="00CC1CDB">
        <w:rPr>
          <w:rFonts w:ascii="Bookman Old Style" w:eastAsia="Times New Roman" w:hAnsi="Bookman Old Style" w:cs="Times New Roman"/>
          <w:sz w:val="24"/>
          <w:szCs w:val="24"/>
        </w:rPr>
        <w:t>oldest DF</w:t>
      </w:r>
      <w:r w:rsidR="00CC1CDB" w:rsidRPr="001F0E92">
        <w:rPr>
          <w:rFonts w:ascii="Bookman Old Style" w:eastAsia="Times New Roman" w:hAnsi="Bookman Old Style" w:cs="Times New Roman"/>
          <w:sz w:val="24"/>
          <w:szCs w:val="24"/>
        </w:rPr>
        <w:t xml:space="preserve"> trees in this area are between 450-500 years old and 60-70 meters tall.</w:t>
      </w:r>
    </w:p>
    <w:p w14:paraId="16B66AB0" w14:textId="77777777" w:rsidR="00A572D6" w:rsidRDefault="00A572D6" w:rsidP="00A572D6">
      <w:pPr>
        <w:spacing w:after="0"/>
        <w:rPr>
          <w:rFonts w:ascii="Bookman Old Style" w:hAnsi="Bookman Old Style" w:cs="Times New Roman"/>
          <w:sz w:val="24"/>
          <w:szCs w:val="24"/>
        </w:rPr>
      </w:pPr>
    </w:p>
    <w:p w14:paraId="6BDABE87" w14:textId="77777777" w:rsidR="004E55F2" w:rsidRPr="00A572D6" w:rsidRDefault="004E55F2" w:rsidP="004E55F2">
      <w:pPr>
        <w:spacing w:after="0"/>
        <w:rPr>
          <w:rFonts w:ascii="Bookman Old Style" w:hAnsi="Bookman Old Style" w:cs="Times New Roman"/>
          <w:i/>
          <w:iCs/>
          <w:sz w:val="24"/>
          <w:szCs w:val="24"/>
          <w:u w:val="single"/>
        </w:rPr>
      </w:pPr>
      <w:r>
        <w:rPr>
          <w:rFonts w:ascii="Bookman Old Style" w:hAnsi="Bookman Old Style" w:cs="Times New Roman"/>
          <w:i/>
          <w:iCs/>
          <w:sz w:val="24"/>
          <w:szCs w:val="24"/>
          <w:u w:val="single"/>
        </w:rPr>
        <w:t>Specific goals</w:t>
      </w:r>
    </w:p>
    <w:p w14:paraId="41CC42AB" w14:textId="1D9D3320" w:rsidR="004E55F2" w:rsidRDefault="004E55F2" w:rsidP="004E55F2">
      <w:pPr>
        <w:spacing w:after="0"/>
        <w:ind w:firstLine="720"/>
        <w:rPr>
          <w:rFonts w:ascii="Bookman Old Style" w:hAnsi="Bookman Old Style" w:cs="Times New Roman"/>
          <w:sz w:val="24"/>
          <w:szCs w:val="24"/>
        </w:rPr>
      </w:pPr>
      <w:r>
        <w:rPr>
          <w:rFonts w:ascii="Bookman Old Style" w:hAnsi="Bookman Old Style" w:cs="Times New Roman"/>
          <w:sz w:val="24"/>
          <w:szCs w:val="24"/>
        </w:rPr>
        <w:t xml:space="preserve">HJA measurements </w:t>
      </w:r>
      <w:r w:rsidRPr="00111B2E">
        <w:rPr>
          <w:rFonts w:ascii="Bookman Old Style" w:hAnsi="Bookman Old Style" w:cs="Times New Roman"/>
          <w:sz w:val="24"/>
          <w:szCs w:val="24"/>
        </w:rPr>
        <w:t xml:space="preserve">allows us to compare plant performance before, during, and after the </w:t>
      </w:r>
      <w:r>
        <w:rPr>
          <w:rFonts w:ascii="Bookman Old Style" w:hAnsi="Bookman Old Style" w:cs="Times New Roman"/>
          <w:sz w:val="24"/>
          <w:szCs w:val="24"/>
        </w:rPr>
        <w:t>Heat Dome</w:t>
      </w:r>
      <w:r w:rsidR="002C4A93">
        <w:rPr>
          <w:rFonts w:ascii="Bookman Old Style" w:hAnsi="Bookman Old Style" w:cs="Times New Roman"/>
          <w:sz w:val="24"/>
          <w:szCs w:val="24"/>
        </w:rPr>
        <w:t xml:space="preserve">. The Heat Dome </w:t>
      </w:r>
      <w:r w:rsidRPr="00111B2E">
        <w:rPr>
          <w:rFonts w:ascii="Bookman Old Style" w:hAnsi="Bookman Old Style" w:cs="Times New Roman"/>
          <w:sz w:val="24"/>
          <w:szCs w:val="24"/>
        </w:rPr>
        <w:t>thereby act</w:t>
      </w:r>
      <w:r w:rsidR="002C4A93">
        <w:rPr>
          <w:rFonts w:ascii="Bookman Old Style" w:hAnsi="Bookman Old Style" w:cs="Times New Roman"/>
          <w:sz w:val="24"/>
          <w:szCs w:val="24"/>
        </w:rPr>
        <w:t>s</w:t>
      </w:r>
      <w:r w:rsidRPr="00111B2E">
        <w:rPr>
          <w:rFonts w:ascii="Bookman Old Style" w:hAnsi="Bookman Old Style" w:cs="Times New Roman"/>
          <w:sz w:val="24"/>
          <w:szCs w:val="24"/>
        </w:rPr>
        <w:t xml:space="preserve"> as a case study for plant stress that is likely to have drastic effects.</w:t>
      </w:r>
      <w:r>
        <w:rPr>
          <w:rFonts w:ascii="Bookman Old Style" w:hAnsi="Bookman Old Style" w:cs="Times New Roman"/>
          <w:sz w:val="24"/>
          <w:szCs w:val="24"/>
        </w:rPr>
        <w:t xml:space="preserve"> This will be important considering the novelty of the Heat Dome’s severity (</w:t>
      </w:r>
      <w:r w:rsidRPr="00A572D6">
        <w:rPr>
          <w:rFonts w:ascii="Bookman Old Style" w:hAnsi="Bookman Old Style" w:cs="Times New Roman"/>
          <w:sz w:val="24"/>
          <w:szCs w:val="24"/>
          <w:u w:val="single"/>
        </w:rPr>
        <w:t>Heeter et al. 2023</w:t>
      </w:r>
      <w:r>
        <w:rPr>
          <w:rFonts w:ascii="Bookman Old Style" w:hAnsi="Bookman Old Style" w:cs="Times New Roman"/>
          <w:sz w:val="24"/>
          <w:szCs w:val="24"/>
        </w:rPr>
        <w:t>).</w:t>
      </w:r>
      <w:r w:rsidRPr="00111B2E">
        <w:rPr>
          <w:rFonts w:ascii="Bookman Old Style" w:hAnsi="Bookman Old Style" w:cs="Times New Roman"/>
          <w:sz w:val="24"/>
          <w:szCs w:val="24"/>
        </w:rPr>
        <w:t xml:space="preserve"> </w:t>
      </w:r>
      <w:r>
        <w:rPr>
          <w:rFonts w:ascii="Bookman Old Style" w:hAnsi="Bookman Old Style" w:cs="Times New Roman"/>
          <w:sz w:val="24"/>
          <w:szCs w:val="24"/>
        </w:rPr>
        <w:t>While analyzing these measurements, we aim to notice if:</w:t>
      </w:r>
    </w:p>
    <w:p w14:paraId="54267D40" w14:textId="77777777" w:rsidR="004E55F2" w:rsidRDefault="004E55F2" w:rsidP="004E55F2">
      <w:pPr>
        <w:pStyle w:val="ListParagraph"/>
        <w:numPr>
          <w:ilvl w:val="0"/>
          <w:numId w:val="15"/>
        </w:numPr>
        <w:spacing w:after="0"/>
        <w:rPr>
          <w:rFonts w:ascii="Bookman Old Style" w:hAnsi="Bookman Old Style" w:cs="Times New Roman"/>
          <w:sz w:val="24"/>
          <w:szCs w:val="24"/>
        </w:rPr>
      </w:pPr>
      <w:r w:rsidRPr="00D326D2">
        <w:rPr>
          <w:rFonts w:ascii="Bookman Old Style" w:hAnsi="Bookman Old Style" w:cs="Times New Roman"/>
          <w:sz w:val="24"/>
          <w:szCs w:val="24"/>
        </w:rPr>
        <w:t xml:space="preserve">there are </w:t>
      </w:r>
      <w:r>
        <w:rPr>
          <w:rFonts w:ascii="Bookman Old Style" w:hAnsi="Bookman Old Style" w:cs="Times New Roman"/>
          <w:sz w:val="24"/>
          <w:szCs w:val="24"/>
        </w:rPr>
        <w:t xml:space="preserve">significant </w:t>
      </w:r>
      <w:r w:rsidRPr="00D326D2">
        <w:rPr>
          <w:rFonts w:ascii="Bookman Old Style" w:hAnsi="Bookman Old Style" w:cs="Times New Roman"/>
          <w:sz w:val="24"/>
          <w:szCs w:val="24"/>
        </w:rPr>
        <w:t>differences in growth responses between</w:t>
      </w:r>
      <w:r>
        <w:rPr>
          <w:rFonts w:ascii="Bookman Old Style" w:hAnsi="Bookman Old Style" w:cs="Times New Roman"/>
          <w:sz w:val="24"/>
          <w:szCs w:val="24"/>
        </w:rPr>
        <w:t xml:space="preserve"> MOG trees and younger trees </w:t>
      </w:r>
    </w:p>
    <w:p w14:paraId="639FE600" w14:textId="77777777" w:rsidR="004E55F2" w:rsidRPr="001E39A1" w:rsidRDefault="004E55F2" w:rsidP="004E55F2">
      <w:pPr>
        <w:pStyle w:val="ListParagraph"/>
        <w:numPr>
          <w:ilvl w:val="0"/>
          <w:numId w:val="15"/>
        </w:numPr>
        <w:spacing w:after="0"/>
        <w:rPr>
          <w:rFonts w:ascii="Bookman Old Style" w:hAnsi="Bookman Old Style" w:cs="Times New Roman"/>
          <w:sz w:val="24"/>
          <w:szCs w:val="24"/>
        </w:rPr>
      </w:pPr>
      <w:r w:rsidRPr="001E39A1">
        <w:rPr>
          <w:rFonts w:ascii="Bookman Old Style" w:hAnsi="Bookman Old Style" w:cs="Times New Roman"/>
          <w:sz w:val="24"/>
          <w:szCs w:val="24"/>
        </w:rPr>
        <w:t xml:space="preserve">there are significant differences in growth responses between DF and WH </w:t>
      </w:r>
    </w:p>
    <w:p w14:paraId="08478178" w14:textId="77777777" w:rsidR="004E55F2" w:rsidRDefault="004E55F2" w:rsidP="004E55F2">
      <w:pPr>
        <w:pStyle w:val="ListParagraph"/>
        <w:numPr>
          <w:ilvl w:val="0"/>
          <w:numId w:val="15"/>
        </w:numPr>
        <w:spacing w:after="0"/>
        <w:rPr>
          <w:rFonts w:ascii="Bookman Old Style" w:hAnsi="Bookman Old Style" w:cs="Times New Roman"/>
          <w:sz w:val="24"/>
          <w:szCs w:val="24"/>
        </w:rPr>
      </w:pPr>
      <w:r>
        <w:rPr>
          <w:rFonts w:ascii="Bookman Old Style" w:hAnsi="Bookman Old Style" w:cs="Times New Roman"/>
          <w:sz w:val="24"/>
          <w:szCs w:val="24"/>
        </w:rPr>
        <w:t>growth during and shortly following the 2021 Heat Dome slowed or stopped</w:t>
      </w:r>
    </w:p>
    <w:p w14:paraId="3A3E888C" w14:textId="77777777" w:rsidR="004E55F2" w:rsidRDefault="004E55F2" w:rsidP="004E55F2">
      <w:pPr>
        <w:pStyle w:val="ListParagraph"/>
        <w:numPr>
          <w:ilvl w:val="0"/>
          <w:numId w:val="15"/>
        </w:numPr>
        <w:spacing w:after="0"/>
        <w:rPr>
          <w:rFonts w:ascii="Bookman Old Style" w:hAnsi="Bookman Old Style" w:cs="Times New Roman"/>
          <w:sz w:val="24"/>
          <w:szCs w:val="24"/>
        </w:rPr>
      </w:pPr>
      <w:r>
        <w:rPr>
          <w:rFonts w:ascii="Bookman Old Style" w:hAnsi="Bookman Old Style" w:cs="Times New Roman"/>
          <w:sz w:val="24"/>
          <w:szCs w:val="24"/>
        </w:rPr>
        <w:t>changes in growth</w:t>
      </w:r>
      <w:commentRangeStart w:id="9"/>
      <w:commentRangeEnd w:id="9"/>
      <w:r>
        <w:rPr>
          <w:rStyle w:val="CommentReference"/>
        </w:rPr>
        <w:commentReference w:id="9"/>
      </w:r>
      <w:commentRangeStart w:id="10"/>
      <w:commentRangeStart w:id="11"/>
      <w:commentRangeEnd w:id="10"/>
      <w:r>
        <w:rPr>
          <w:rStyle w:val="CommentReference"/>
        </w:rPr>
        <w:commentReference w:id="10"/>
      </w:r>
      <w:commentRangeEnd w:id="11"/>
      <w:r>
        <w:rPr>
          <w:rStyle w:val="CommentReference"/>
        </w:rPr>
        <w:commentReference w:id="11"/>
      </w:r>
      <w:r>
        <w:rPr>
          <w:rFonts w:ascii="Bookman Old Style" w:hAnsi="Bookman Old Style" w:cs="Times New Roman"/>
          <w:sz w:val="24"/>
          <w:szCs w:val="24"/>
        </w:rPr>
        <w:t xml:space="preserve"> are closely correlated with heat waves in the absence of drought</w:t>
      </w:r>
    </w:p>
    <w:p w14:paraId="0C09464B" w14:textId="77777777" w:rsidR="004E55F2" w:rsidRDefault="004E55F2" w:rsidP="004E55F2">
      <w:pPr>
        <w:pStyle w:val="ListParagraph"/>
        <w:numPr>
          <w:ilvl w:val="0"/>
          <w:numId w:val="15"/>
        </w:numPr>
        <w:spacing w:after="0"/>
        <w:rPr>
          <w:rFonts w:ascii="Bookman Old Style" w:hAnsi="Bookman Old Style" w:cs="Times New Roman"/>
          <w:sz w:val="24"/>
          <w:szCs w:val="24"/>
        </w:rPr>
      </w:pPr>
      <w:r>
        <w:rPr>
          <w:rFonts w:ascii="Bookman Old Style" w:hAnsi="Bookman Old Style" w:cs="Times New Roman"/>
          <w:sz w:val="24"/>
          <w:szCs w:val="24"/>
        </w:rPr>
        <w:t>the timing of a heat wave (i.e., at what point in the growing season) has a significant effect on subsequent growth</w:t>
      </w:r>
    </w:p>
    <w:p w14:paraId="0CE1CD12" w14:textId="77777777" w:rsidR="00CC1CDB" w:rsidRDefault="004E55F2" w:rsidP="004E55F2">
      <w:pPr>
        <w:pStyle w:val="ListParagraph"/>
        <w:numPr>
          <w:ilvl w:val="0"/>
          <w:numId w:val="15"/>
        </w:numPr>
        <w:spacing w:after="0"/>
        <w:rPr>
          <w:rFonts w:ascii="Bookman Old Style" w:hAnsi="Bookman Old Style" w:cs="Times New Roman"/>
          <w:sz w:val="24"/>
          <w:szCs w:val="24"/>
        </w:rPr>
      </w:pPr>
      <w:r>
        <w:rPr>
          <w:rFonts w:ascii="Bookman Old Style" w:hAnsi="Bookman Old Style" w:cs="Times New Roman"/>
          <w:sz w:val="24"/>
          <w:szCs w:val="24"/>
        </w:rPr>
        <w:t xml:space="preserve">key relationships and/or trends emerge between growth and VPD, soil moisture, air temperature, (soil temp?); </w:t>
      </w:r>
    </w:p>
    <w:p w14:paraId="5ADA6025" w14:textId="125FB305" w:rsidR="004E55F2" w:rsidRDefault="00CC1CDB" w:rsidP="00CC1CDB">
      <w:pPr>
        <w:pStyle w:val="ListParagraph"/>
        <w:numPr>
          <w:ilvl w:val="1"/>
          <w:numId w:val="15"/>
        </w:numPr>
        <w:spacing w:after="0"/>
        <w:rPr>
          <w:rFonts w:ascii="Bookman Old Style" w:hAnsi="Bookman Old Style" w:cs="Times New Roman"/>
          <w:sz w:val="24"/>
          <w:szCs w:val="24"/>
        </w:rPr>
      </w:pPr>
      <w:r>
        <w:rPr>
          <w:rFonts w:ascii="Bookman Old Style" w:hAnsi="Bookman Old Style" w:cs="Times New Roman"/>
          <w:sz w:val="24"/>
          <w:szCs w:val="24"/>
        </w:rPr>
        <w:t>W</w:t>
      </w:r>
      <w:r w:rsidR="004E55F2">
        <w:rPr>
          <w:rFonts w:ascii="Bookman Old Style" w:hAnsi="Bookman Old Style" w:cs="Times New Roman"/>
          <w:sz w:val="24"/>
          <w:szCs w:val="24"/>
        </w:rPr>
        <w:t>e will pay special attention to whether changes in growth</w:t>
      </w:r>
      <w:commentRangeStart w:id="12"/>
      <w:commentRangeEnd w:id="12"/>
      <w:r w:rsidR="004E55F2">
        <w:rPr>
          <w:rStyle w:val="CommentReference"/>
        </w:rPr>
        <w:commentReference w:id="12"/>
      </w:r>
      <w:commentRangeStart w:id="13"/>
      <w:commentRangeEnd w:id="13"/>
      <w:r w:rsidR="004E55F2">
        <w:rPr>
          <w:rStyle w:val="CommentReference"/>
        </w:rPr>
        <w:commentReference w:id="13"/>
      </w:r>
      <w:r w:rsidR="004E55F2">
        <w:rPr>
          <w:rFonts w:ascii="Bookman Old Style" w:hAnsi="Bookman Old Style" w:cs="Times New Roman"/>
          <w:sz w:val="24"/>
          <w:szCs w:val="24"/>
        </w:rPr>
        <w:t xml:space="preserve"> are closely correlated with heat waves during periods of normal </w:t>
      </w:r>
      <w:r w:rsidR="004E55F2">
        <w:rPr>
          <w:rFonts w:ascii="Bookman Old Style" w:hAnsi="Bookman Old Style" w:cs="Times New Roman"/>
          <w:sz w:val="24"/>
          <w:szCs w:val="24"/>
        </w:rPr>
        <w:lastRenderedPageBreak/>
        <w:t>precipitation—i.e., in the absence of drought. While these variables may not be able to uncover other influences such as wildfire or smoke exposure, they are nonetheless impactful metrics to quantity valuable growth patterns.</w:t>
      </w:r>
    </w:p>
    <w:p w14:paraId="488897D3" w14:textId="1F224E79" w:rsidR="00111B2E" w:rsidRDefault="00111B2E" w:rsidP="00435D7B">
      <w:pPr>
        <w:spacing w:after="0"/>
        <w:rPr>
          <w:rFonts w:ascii="Bookman Old Style" w:hAnsi="Bookman Old Style" w:cs="Times New Roman"/>
          <w:sz w:val="24"/>
          <w:szCs w:val="24"/>
        </w:rPr>
      </w:pPr>
    </w:p>
    <w:p w14:paraId="1A1602B7" w14:textId="1F664CAB" w:rsidR="004E55F2" w:rsidRPr="004E55F2" w:rsidRDefault="004E55F2" w:rsidP="00435D7B">
      <w:pPr>
        <w:spacing w:after="0"/>
        <w:rPr>
          <w:rFonts w:ascii="Bookman Old Style" w:hAnsi="Bookman Old Style" w:cs="Times New Roman"/>
          <w:i/>
          <w:iCs/>
          <w:sz w:val="24"/>
          <w:szCs w:val="24"/>
          <w:u w:val="single"/>
        </w:rPr>
      </w:pPr>
      <w:r>
        <w:rPr>
          <w:rFonts w:ascii="Bookman Old Style" w:hAnsi="Bookman Old Style" w:cs="Times New Roman"/>
          <w:i/>
          <w:iCs/>
          <w:sz w:val="24"/>
          <w:szCs w:val="24"/>
          <w:u w:val="single"/>
        </w:rPr>
        <w:t>Data origins</w:t>
      </w:r>
    </w:p>
    <w:p w14:paraId="41DA83B6" w14:textId="77777777" w:rsidR="0002074E" w:rsidRPr="0002074E" w:rsidRDefault="004E55F2" w:rsidP="0002074E">
      <w:pPr>
        <w:spacing w:after="0"/>
        <w:ind w:firstLine="360"/>
        <w:rPr>
          <w:rFonts w:ascii="Bookman Old Style" w:hAnsi="Bookman Old Style" w:cs="Times New Roman"/>
          <w:sz w:val="24"/>
          <w:szCs w:val="24"/>
        </w:rPr>
      </w:pPr>
      <w:r>
        <w:rPr>
          <w:rFonts w:ascii="Bookman Old Style" w:hAnsi="Bookman Old Style" w:cs="Times New Roman"/>
          <w:sz w:val="24"/>
          <w:szCs w:val="24"/>
        </w:rPr>
        <w:t>C</w:t>
      </w:r>
      <w:r w:rsidR="003F1952">
        <w:rPr>
          <w:rFonts w:ascii="Bookman Old Style" w:hAnsi="Bookman Old Style" w:cs="Times New Roman"/>
          <w:sz w:val="24"/>
          <w:szCs w:val="24"/>
        </w:rPr>
        <w:t xml:space="preserve">limate </w:t>
      </w:r>
      <w:r w:rsidR="00435D7B">
        <w:rPr>
          <w:rFonts w:ascii="Bookman Old Style" w:hAnsi="Bookman Old Style" w:cs="Times New Roman"/>
          <w:sz w:val="24"/>
          <w:szCs w:val="24"/>
        </w:rPr>
        <w:t>analyses are derived from measurements taken at two HJA meteorological stations</w:t>
      </w:r>
      <w:r>
        <w:rPr>
          <w:rFonts w:ascii="Bookman Old Style" w:hAnsi="Bookman Old Style" w:cs="Times New Roman"/>
          <w:sz w:val="24"/>
          <w:szCs w:val="24"/>
        </w:rPr>
        <w:t xml:space="preserve"> then uploaded onto the HJA Provisional Data Portal</w:t>
      </w:r>
      <w:r w:rsidR="003F1952">
        <w:rPr>
          <w:rFonts w:ascii="Bookman Old Style" w:hAnsi="Bookman Old Style" w:cs="Times New Roman"/>
          <w:sz w:val="24"/>
          <w:szCs w:val="24"/>
        </w:rPr>
        <w:t>. Firstly,</w:t>
      </w:r>
      <w:r w:rsidR="00D20F85">
        <w:rPr>
          <w:rFonts w:ascii="Bookman Old Style" w:hAnsi="Bookman Old Style" w:cs="Times New Roman"/>
          <w:sz w:val="24"/>
          <w:szCs w:val="24"/>
        </w:rPr>
        <w:t xml:space="preserve"> the </w:t>
      </w:r>
      <w:r w:rsidR="00D20F85" w:rsidRPr="00D20F85">
        <w:rPr>
          <w:rFonts w:ascii="Bookman Old Style" w:hAnsi="Bookman Old Style" w:cs="Times New Roman"/>
          <w:sz w:val="24"/>
          <w:szCs w:val="24"/>
        </w:rPr>
        <w:t>Primary Meteorological Station</w:t>
      </w:r>
      <w:r w:rsidR="00D20F85">
        <w:rPr>
          <w:rFonts w:ascii="Bookman Old Style" w:hAnsi="Bookman Old Style" w:cs="Times New Roman"/>
          <w:sz w:val="24"/>
          <w:szCs w:val="24"/>
        </w:rPr>
        <w:t xml:space="preserve"> (</w:t>
      </w:r>
      <w:r w:rsidR="00D20F85" w:rsidRPr="00D20F85">
        <w:rPr>
          <w:rFonts w:ascii="Bookman Old Style" w:hAnsi="Bookman Old Style" w:cs="Times New Roman"/>
          <w:b/>
          <w:bCs/>
          <w:sz w:val="24"/>
          <w:szCs w:val="24"/>
        </w:rPr>
        <w:t>PRIMET</w:t>
      </w:r>
      <w:r w:rsidR="00D20F85">
        <w:rPr>
          <w:rFonts w:ascii="Bookman Old Style" w:hAnsi="Bookman Old Style" w:cs="Times New Roman"/>
          <w:sz w:val="24"/>
          <w:szCs w:val="24"/>
        </w:rPr>
        <w:t>)</w:t>
      </w:r>
      <w:r w:rsidR="00D20F85" w:rsidRPr="00D20F85">
        <w:rPr>
          <w:rFonts w:ascii="Bookman Old Style" w:hAnsi="Bookman Old Style" w:cs="Times New Roman"/>
          <w:sz w:val="24"/>
          <w:szCs w:val="24"/>
        </w:rPr>
        <w:t>,</w:t>
      </w:r>
      <w:r w:rsidR="00D20F85">
        <w:rPr>
          <w:rFonts w:ascii="Bookman Old Style" w:hAnsi="Bookman Old Style" w:cs="Times New Roman"/>
          <w:sz w:val="24"/>
          <w:szCs w:val="24"/>
        </w:rPr>
        <w:t xml:space="preserve"> with an elevation of 430 meters, </w:t>
      </w:r>
      <w:r w:rsidR="003F1952">
        <w:rPr>
          <w:rFonts w:ascii="Bookman Old Style" w:hAnsi="Bookman Old Style" w:cs="Times New Roman"/>
          <w:sz w:val="24"/>
          <w:szCs w:val="24"/>
        </w:rPr>
        <w:t>has coordinates of</w:t>
      </w:r>
      <w:r w:rsidR="0002074E">
        <w:rPr>
          <w:rFonts w:ascii="Bookman Old Style" w:hAnsi="Bookman Old Style" w:cs="Times New Roman"/>
          <w:sz w:val="24"/>
          <w:szCs w:val="24"/>
        </w:rPr>
        <w:t xml:space="preserve"> </w:t>
      </w:r>
      <w:r w:rsidR="0002074E" w:rsidRPr="0002074E">
        <w:rPr>
          <w:rFonts w:ascii="Bookman Old Style" w:hAnsi="Bookman Old Style" w:cs="Times New Roman"/>
          <w:sz w:val="24"/>
          <w:szCs w:val="24"/>
        </w:rPr>
        <w:t> 44.21189300</w:t>
      </w:r>
    </w:p>
    <w:p w14:paraId="76FBA4BF" w14:textId="77777777" w:rsidR="0002074E" w:rsidRPr="0002074E" w:rsidRDefault="0002074E" w:rsidP="0002074E">
      <w:pPr>
        <w:spacing w:after="0"/>
        <w:ind w:firstLine="360"/>
        <w:rPr>
          <w:rFonts w:ascii="Bookman Old Style" w:hAnsi="Bookman Old Style" w:cs="Times New Roman"/>
          <w:sz w:val="24"/>
          <w:szCs w:val="24"/>
        </w:rPr>
      </w:pPr>
      <w:r w:rsidRPr="0002074E">
        <w:rPr>
          <w:rFonts w:ascii="Bookman Old Style" w:hAnsi="Bookman Old Style" w:cs="Times New Roman"/>
          <w:sz w:val="24"/>
          <w:szCs w:val="24"/>
        </w:rPr>
        <w:t>West: -122.25594100</w:t>
      </w:r>
    </w:p>
    <w:p w14:paraId="3AF1DD3B" w14:textId="77777777" w:rsidR="00B33273" w:rsidRDefault="003F1952" w:rsidP="004E55F2">
      <w:pPr>
        <w:spacing w:after="0"/>
        <w:ind w:firstLine="360"/>
        <w:rPr>
          <w:rFonts w:ascii="Bookman Old Style" w:hAnsi="Bookman Old Style" w:cs="Times New Roman"/>
          <w:sz w:val="24"/>
          <w:szCs w:val="24"/>
        </w:rPr>
      </w:pPr>
      <w:r>
        <w:rPr>
          <w:rFonts w:ascii="Bookman Old Style" w:hAnsi="Bookman Old Style" w:cs="Times New Roman"/>
          <w:sz w:val="24"/>
          <w:szCs w:val="24"/>
        </w:rPr>
        <w:t>?</w:t>
      </w:r>
      <w:r w:rsidR="0002074E" w:rsidRPr="0002074E">
        <w:rPr>
          <w:rFonts w:ascii="Hind" w:hAnsi="Hind" w:cs="Hind"/>
          <w:color w:val="413F3D"/>
          <w:sz w:val="26"/>
          <w:szCs w:val="26"/>
        </w:rPr>
        <w:t xml:space="preserve"> </w:t>
      </w:r>
      <w:r w:rsidR="0002074E" w:rsidRPr="0002074E">
        <w:rPr>
          <w:rFonts w:ascii="Bookman Old Style" w:hAnsi="Bookman Old Style" w:cs="Times New Roman"/>
          <w:sz w:val="24"/>
          <w:szCs w:val="24"/>
        </w:rPr>
        <w:t>Site is close to Lookout Creek, at the bottom of the valley; cold-air drainage </w:t>
      </w:r>
      <w:r w:rsidR="00801704">
        <w:rPr>
          <w:rFonts w:ascii="Bookman Old Style" w:hAnsi="Bookman Old Style" w:cs="Times New Roman"/>
          <w:sz w:val="24"/>
          <w:szCs w:val="24"/>
        </w:rPr>
        <w:t>. PRIMET records of interest for this study go as far back as 2013</w:t>
      </w:r>
      <w:r>
        <w:rPr>
          <w:rFonts w:ascii="Bookman Old Style" w:hAnsi="Bookman Old Style" w:cs="Times New Roman"/>
          <w:sz w:val="24"/>
          <w:szCs w:val="24"/>
        </w:rPr>
        <w:t xml:space="preserve"> (</w:t>
      </w:r>
      <w:r w:rsidRPr="003F1952">
        <w:rPr>
          <w:rFonts w:ascii="Bookman Old Style" w:hAnsi="Bookman Old Style" w:cs="Times New Roman"/>
          <w:sz w:val="24"/>
          <w:szCs w:val="24"/>
          <w:u w:val="single"/>
        </w:rPr>
        <w:t>D</w:t>
      </w:r>
      <w:r w:rsidRPr="004E55F2">
        <w:rPr>
          <w:rFonts w:ascii="Bookman Old Style" w:hAnsi="Bookman Old Style" w:cs="Times New Roman"/>
          <w:sz w:val="24"/>
          <w:szCs w:val="24"/>
          <w:highlight w:val="yellow"/>
          <w:u w:val="single"/>
        </w:rPr>
        <w:t>aly and McKee 2019</w:t>
      </w:r>
      <w:r w:rsidR="004E55F2">
        <w:rPr>
          <w:rFonts w:ascii="Bookman Old Style" w:hAnsi="Bookman Old Style" w:cs="Times New Roman"/>
          <w:sz w:val="24"/>
          <w:szCs w:val="24"/>
          <w:u w:val="single"/>
        </w:rPr>
        <w:t xml:space="preserve"> (need to put in WC</w:t>
      </w:r>
      <w:r>
        <w:rPr>
          <w:rFonts w:ascii="Bookman Old Style" w:hAnsi="Bookman Old Style" w:cs="Times New Roman"/>
          <w:sz w:val="24"/>
          <w:szCs w:val="24"/>
        </w:rPr>
        <w:t>).</w:t>
      </w:r>
    </w:p>
    <w:p w14:paraId="703D74C3" w14:textId="77777777" w:rsidR="00B33273" w:rsidRPr="00B33273" w:rsidRDefault="00B33273" w:rsidP="00B33273">
      <w:pPr>
        <w:numPr>
          <w:ilvl w:val="0"/>
          <w:numId w:val="18"/>
        </w:numPr>
        <w:spacing w:after="0"/>
        <w:rPr>
          <w:rFonts w:ascii="Bookman Old Style" w:hAnsi="Bookman Old Style" w:cs="Times New Roman"/>
          <w:sz w:val="24"/>
          <w:szCs w:val="24"/>
        </w:rPr>
      </w:pPr>
      <w:r w:rsidRPr="00B33273">
        <w:rPr>
          <w:rFonts w:ascii="Bookman Old Style" w:hAnsi="Bookman Old Style" w:cs="Times New Roman"/>
          <w:sz w:val="24"/>
          <w:szCs w:val="24"/>
        </w:rPr>
        <w:t>Daly, C. and W.A. McKee. 2019. Meteorological data from benchmark stations at the Andrews Experimental Forest, 1957 to present ver 36. Environmental Data Initiative. https://doi.org/10.6073/pasta/c021a2ebf1f91adf0ba3b5e53189c84f (Accessed 2024-09-18).</w:t>
      </w:r>
    </w:p>
    <w:p w14:paraId="5DCA3FBA" w14:textId="12CC1943" w:rsidR="00801704" w:rsidRDefault="003F1952" w:rsidP="004E55F2">
      <w:pPr>
        <w:spacing w:after="0"/>
        <w:ind w:firstLine="360"/>
        <w:rPr>
          <w:rFonts w:ascii="Bookman Old Style" w:hAnsi="Bookman Old Style" w:cs="Times New Roman"/>
          <w:sz w:val="24"/>
          <w:szCs w:val="24"/>
        </w:rPr>
      </w:pPr>
      <w:r>
        <w:rPr>
          <w:rFonts w:ascii="Bookman Old Style" w:hAnsi="Bookman Old Style" w:cs="Times New Roman"/>
          <w:sz w:val="24"/>
          <w:szCs w:val="24"/>
        </w:rPr>
        <w:t xml:space="preserve"> Secondly, </w:t>
      </w:r>
      <w:r w:rsidR="00D20F85">
        <w:rPr>
          <w:rFonts w:ascii="Bookman Old Style" w:hAnsi="Bookman Old Style" w:cs="Times New Roman"/>
          <w:sz w:val="24"/>
          <w:szCs w:val="24"/>
        </w:rPr>
        <w:t xml:space="preserve">the </w:t>
      </w:r>
      <w:r w:rsidR="001D3240">
        <w:rPr>
          <w:rFonts w:ascii="Bookman Old Style" w:hAnsi="Bookman Old Style" w:cs="Times New Roman"/>
          <w:sz w:val="24"/>
          <w:szCs w:val="24"/>
        </w:rPr>
        <w:t xml:space="preserve">Discovery Tree </w:t>
      </w:r>
      <w:r>
        <w:rPr>
          <w:rFonts w:ascii="Bookman Old Style" w:hAnsi="Bookman Old Style" w:cs="Times New Roman"/>
          <w:sz w:val="24"/>
          <w:szCs w:val="24"/>
        </w:rPr>
        <w:t>Meteorological</w:t>
      </w:r>
      <w:r w:rsidR="001D3240">
        <w:rPr>
          <w:rFonts w:ascii="Bookman Old Style" w:hAnsi="Bookman Old Style" w:cs="Times New Roman"/>
          <w:sz w:val="24"/>
          <w:szCs w:val="24"/>
        </w:rPr>
        <w:t xml:space="preserve"> </w:t>
      </w:r>
      <w:r>
        <w:rPr>
          <w:rFonts w:ascii="Bookman Old Style" w:hAnsi="Bookman Old Style" w:cs="Times New Roman"/>
          <w:sz w:val="24"/>
          <w:szCs w:val="24"/>
        </w:rPr>
        <w:t>Station</w:t>
      </w:r>
      <w:r w:rsidR="001D3240">
        <w:rPr>
          <w:rFonts w:ascii="Bookman Old Style" w:hAnsi="Bookman Old Style" w:cs="Times New Roman"/>
          <w:sz w:val="24"/>
          <w:szCs w:val="24"/>
        </w:rPr>
        <w:t xml:space="preserve"> </w:t>
      </w:r>
      <w:r>
        <w:rPr>
          <w:rFonts w:ascii="Bookman Old Style" w:hAnsi="Bookman Old Style" w:cs="Times New Roman"/>
          <w:sz w:val="24"/>
          <w:szCs w:val="24"/>
        </w:rPr>
        <w:t>(</w:t>
      </w:r>
      <w:r w:rsidRPr="003F1952">
        <w:rPr>
          <w:rFonts w:ascii="Bookman Old Style" w:hAnsi="Bookman Old Style" w:cs="Times New Roman"/>
          <w:b/>
          <w:bCs/>
          <w:sz w:val="24"/>
          <w:szCs w:val="24"/>
        </w:rPr>
        <w:t>DSCMET</w:t>
      </w:r>
      <w:r>
        <w:rPr>
          <w:rFonts w:ascii="Bookman Old Style" w:hAnsi="Bookman Old Style" w:cs="Times New Roman"/>
          <w:sz w:val="24"/>
          <w:szCs w:val="24"/>
        </w:rPr>
        <w:t>), with an elevation of 4</w:t>
      </w:r>
      <w:r w:rsidR="001D3240">
        <w:rPr>
          <w:rFonts w:ascii="Bookman Old Style" w:hAnsi="Bookman Old Style" w:cs="Times New Roman"/>
          <w:sz w:val="24"/>
          <w:szCs w:val="24"/>
        </w:rPr>
        <w:t>36 m</w:t>
      </w:r>
      <w:r>
        <w:rPr>
          <w:rFonts w:ascii="Bookman Old Style" w:hAnsi="Bookman Old Style" w:cs="Times New Roman"/>
          <w:sz w:val="24"/>
          <w:szCs w:val="24"/>
        </w:rPr>
        <w:t>eters.</w:t>
      </w:r>
      <w:r w:rsidR="001D3240">
        <w:rPr>
          <w:rFonts w:ascii="Bookman Old Style" w:hAnsi="Bookman Old Style" w:cs="Times New Roman"/>
          <w:sz w:val="24"/>
          <w:szCs w:val="24"/>
        </w:rPr>
        <w:t xml:space="preserve"> </w:t>
      </w:r>
      <w:r w:rsidR="001D3240" w:rsidRPr="001D3240">
        <w:rPr>
          <w:rFonts w:ascii="Bookman Old Style" w:hAnsi="Bookman Old Style" w:cs="Times New Roman"/>
          <w:sz w:val="24"/>
          <w:szCs w:val="24"/>
        </w:rPr>
        <w:t>North: 44.21658692West: -122.24965723</w:t>
      </w:r>
      <w:r w:rsidR="00801704">
        <w:rPr>
          <w:rFonts w:ascii="Bookman Old Style" w:hAnsi="Bookman Old Style" w:cs="Times New Roman"/>
          <w:sz w:val="24"/>
          <w:szCs w:val="24"/>
        </w:rPr>
        <w:t>. DSCMET records of interest for this study go as far back as 2016</w:t>
      </w:r>
      <w:r>
        <w:rPr>
          <w:rFonts w:ascii="Bookman Old Style" w:hAnsi="Bookman Old Style" w:cs="Times New Roman"/>
          <w:sz w:val="24"/>
          <w:szCs w:val="24"/>
        </w:rPr>
        <w:t xml:space="preserve"> (</w:t>
      </w:r>
      <w:r w:rsidRPr="003F1952">
        <w:rPr>
          <w:rFonts w:ascii="Bookman Old Style" w:hAnsi="Bookman Old Style" w:cs="Times New Roman"/>
          <w:sz w:val="24"/>
          <w:szCs w:val="24"/>
          <w:u w:val="single"/>
        </w:rPr>
        <w:t>Still</w:t>
      </w:r>
      <w:r w:rsidR="00874E19">
        <w:rPr>
          <w:rFonts w:ascii="Bookman Old Style" w:hAnsi="Bookman Old Style" w:cs="Times New Roman"/>
          <w:sz w:val="24"/>
          <w:szCs w:val="24"/>
          <w:u w:val="single"/>
        </w:rPr>
        <w:t>, Kim et al.</w:t>
      </w:r>
      <w:r w:rsidRPr="003F1952">
        <w:rPr>
          <w:rFonts w:ascii="Bookman Old Style" w:hAnsi="Bookman Old Style" w:cs="Times New Roman"/>
          <w:sz w:val="24"/>
          <w:szCs w:val="24"/>
          <w:u w:val="single"/>
        </w:rPr>
        <w:t xml:space="preserve"> 2023</w:t>
      </w:r>
      <w:r>
        <w:rPr>
          <w:rFonts w:ascii="Bookman Old Style" w:hAnsi="Bookman Old Style" w:cs="Times New Roman"/>
          <w:sz w:val="24"/>
          <w:szCs w:val="24"/>
        </w:rPr>
        <w:t>).</w:t>
      </w:r>
      <w:r w:rsidR="004E55F2">
        <w:rPr>
          <w:rFonts w:ascii="Bookman Old Style" w:hAnsi="Bookman Old Style" w:cs="Times New Roman"/>
          <w:sz w:val="24"/>
          <w:szCs w:val="24"/>
        </w:rPr>
        <w:t xml:space="preserve"> </w:t>
      </w:r>
      <w:r w:rsidR="0002074E">
        <w:rPr>
          <w:rFonts w:ascii="Bookman Old Style" w:hAnsi="Bookman Old Style" w:cs="Times New Roman"/>
          <w:sz w:val="24"/>
          <w:szCs w:val="24"/>
        </w:rPr>
        <w:t>These two meteorological stations are 0.72 kilometers apart and are situated near the southwestern boundary of the HJA.</w:t>
      </w:r>
    </w:p>
    <w:p w14:paraId="565EA0C4" w14:textId="3DBEFC0B" w:rsidR="0002074E" w:rsidRDefault="0002074E" w:rsidP="004E55F2">
      <w:pPr>
        <w:spacing w:after="0"/>
        <w:ind w:firstLine="360"/>
        <w:rPr>
          <w:rFonts w:ascii="Bookman Old Style" w:hAnsi="Bookman Old Style" w:cs="Times New Roman"/>
          <w:sz w:val="24"/>
          <w:szCs w:val="24"/>
        </w:rPr>
      </w:pPr>
      <w:r w:rsidRPr="0002074E">
        <w:rPr>
          <w:rFonts w:ascii="Bookman Old Style" w:hAnsi="Bookman Old Style" w:cs="Times New Roman"/>
          <w:sz w:val="24"/>
          <w:szCs w:val="24"/>
        </w:rPr>
        <w:t>Still, C. 2023. Meteorological data from the Discovery Tree at the Andrews Experimental Forest, 2015 to present. Long-Term Ecological Research. Forest Science Data Bank, Corvallis, OR. [Database]. Available: http://andlter.forestry.oregonstate.edu/data/abstract.aspx?dbcode=MV005. https://doi.org/10.6073/pasta/88040f52946c09c74ac0bfc2a3167717. Accessed 2024-09-18.</w:t>
      </w:r>
    </w:p>
    <w:p w14:paraId="03065562" w14:textId="13772B71" w:rsidR="00435D7B" w:rsidRDefault="004E55F2" w:rsidP="00801704">
      <w:pPr>
        <w:spacing w:after="0"/>
        <w:rPr>
          <w:rFonts w:ascii="Bookman Old Style" w:hAnsi="Bookman Old Style" w:cs="Times New Roman"/>
          <w:sz w:val="24"/>
          <w:szCs w:val="24"/>
        </w:rPr>
      </w:pPr>
      <w:r>
        <w:rPr>
          <w:rFonts w:ascii="Bookman Old Style" w:hAnsi="Bookman Old Style" w:cs="Times New Roman"/>
          <w:sz w:val="24"/>
          <w:szCs w:val="24"/>
        </w:rPr>
        <w:t>PRIMET metrics used for this study include:</w:t>
      </w:r>
    </w:p>
    <w:p w14:paraId="57C4EB59" w14:textId="2BBFE99D" w:rsidR="004E55F2" w:rsidRDefault="002C4A93" w:rsidP="004E55F2">
      <w:pPr>
        <w:pStyle w:val="ListParagraph"/>
        <w:numPr>
          <w:ilvl w:val="0"/>
          <w:numId w:val="16"/>
        </w:numPr>
        <w:spacing w:after="0"/>
        <w:rPr>
          <w:rFonts w:ascii="Bookman Old Style" w:hAnsi="Bookman Old Style" w:cs="Times New Roman"/>
          <w:sz w:val="24"/>
          <w:szCs w:val="24"/>
        </w:rPr>
      </w:pPr>
      <w:r>
        <w:rPr>
          <w:rFonts w:ascii="Bookman Old Style" w:hAnsi="Bookman Old Style" w:cs="Times New Roman"/>
          <w:sz w:val="24"/>
          <w:szCs w:val="24"/>
        </w:rPr>
        <w:t>U</w:t>
      </w:r>
      <w:r w:rsidR="004E55F2">
        <w:rPr>
          <w:rFonts w:ascii="Bookman Old Style" w:hAnsi="Bookman Old Style" w:cs="Times New Roman"/>
          <w:sz w:val="24"/>
          <w:szCs w:val="24"/>
        </w:rPr>
        <w:t>pper canopy air temperature taken at X meters (</w:t>
      </w:r>
      <w:r w:rsidR="004E55F2" w:rsidRPr="004E55F2">
        <w:rPr>
          <w:rFonts w:ascii="Bookman Old Style" w:hAnsi="Bookman Old Style" w:cs="Times New Roman"/>
          <w:sz w:val="24"/>
          <w:szCs w:val="24"/>
          <w:highlight w:val="yellow"/>
        </w:rPr>
        <w:t>is fan aspirated important?)</w:t>
      </w:r>
    </w:p>
    <w:p w14:paraId="5CAB607B" w14:textId="5BEBED3B" w:rsidR="004E55F2" w:rsidRDefault="004E55F2" w:rsidP="004E55F2">
      <w:pPr>
        <w:pStyle w:val="ListParagraph"/>
        <w:numPr>
          <w:ilvl w:val="0"/>
          <w:numId w:val="16"/>
        </w:numPr>
        <w:spacing w:after="0"/>
        <w:rPr>
          <w:rFonts w:ascii="Bookman Old Style" w:hAnsi="Bookman Old Style" w:cs="Times New Roman"/>
          <w:sz w:val="24"/>
          <w:szCs w:val="24"/>
        </w:rPr>
      </w:pPr>
      <w:r>
        <w:rPr>
          <w:rFonts w:ascii="Bookman Old Style" w:hAnsi="Bookman Old Style" w:cs="Times New Roman"/>
          <w:sz w:val="24"/>
          <w:szCs w:val="24"/>
        </w:rPr>
        <w:t>Soil m</w:t>
      </w:r>
      <w:r w:rsidR="002C4A93">
        <w:rPr>
          <w:rFonts w:ascii="Bookman Old Style" w:hAnsi="Bookman Old Style" w:cs="Times New Roman"/>
          <w:sz w:val="24"/>
          <w:szCs w:val="24"/>
        </w:rPr>
        <w:t>oisture taken at 10, 20, 50, and 100 cm depths</w:t>
      </w:r>
    </w:p>
    <w:p w14:paraId="58CDA195" w14:textId="71429498" w:rsidR="002C4A93" w:rsidRDefault="002C4A93" w:rsidP="004E55F2">
      <w:pPr>
        <w:pStyle w:val="ListParagraph"/>
        <w:numPr>
          <w:ilvl w:val="0"/>
          <w:numId w:val="16"/>
        </w:numPr>
        <w:spacing w:after="0"/>
        <w:rPr>
          <w:rFonts w:ascii="Bookman Old Style" w:hAnsi="Bookman Old Style" w:cs="Times New Roman"/>
          <w:sz w:val="24"/>
          <w:szCs w:val="24"/>
        </w:rPr>
      </w:pPr>
      <w:r>
        <w:rPr>
          <w:rFonts w:ascii="Bookman Old Style" w:hAnsi="Bookman Old Style" w:cs="Times New Roman"/>
          <w:sz w:val="24"/>
          <w:szCs w:val="24"/>
        </w:rPr>
        <w:t>Upper canopy VPD taken at X meters</w:t>
      </w:r>
    </w:p>
    <w:p w14:paraId="360B8BF5" w14:textId="46C3E487" w:rsidR="002C4A93" w:rsidRDefault="002C4A93" w:rsidP="004E55F2">
      <w:pPr>
        <w:pStyle w:val="ListParagraph"/>
        <w:numPr>
          <w:ilvl w:val="0"/>
          <w:numId w:val="16"/>
        </w:numPr>
        <w:spacing w:after="0"/>
        <w:rPr>
          <w:rFonts w:ascii="Bookman Old Style" w:hAnsi="Bookman Old Style" w:cs="Times New Roman"/>
          <w:sz w:val="24"/>
          <w:szCs w:val="24"/>
        </w:rPr>
      </w:pPr>
      <w:r>
        <w:rPr>
          <w:rFonts w:ascii="Bookman Old Style" w:hAnsi="Bookman Old Style" w:cs="Times New Roman"/>
          <w:sz w:val="24"/>
          <w:szCs w:val="24"/>
        </w:rPr>
        <w:t xml:space="preserve">Precipitation </w:t>
      </w:r>
    </w:p>
    <w:p w14:paraId="449B5DBA" w14:textId="712CF022" w:rsidR="002C4A93" w:rsidRPr="002C4A93" w:rsidRDefault="002C4A93" w:rsidP="004E55F2">
      <w:pPr>
        <w:pStyle w:val="ListParagraph"/>
        <w:numPr>
          <w:ilvl w:val="0"/>
          <w:numId w:val="16"/>
        </w:numPr>
        <w:spacing w:after="0"/>
        <w:rPr>
          <w:rFonts w:ascii="Bookman Old Style" w:hAnsi="Bookman Old Style" w:cs="Times New Roman"/>
          <w:sz w:val="24"/>
          <w:szCs w:val="24"/>
          <w:highlight w:val="yellow"/>
        </w:rPr>
      </w:pPr>
      <w:r w:rsidRPr="002C4A93">
        <w:rPr>
          <w:rFonts w:ascii="Bookman Old Style" w:hAnsi="Bookman Old Style" w:cs="Times New Roman"/>
          <w:sz w:val="24"/>
          <w:szCs w:val="24"/>
          <w:highlight w:val="yellow"/>
        </w:rPr>
        <w:t>Soil temp?</w:t>
      </w:r>
    </w:p>
    <w:p w14:paraId="43230238" w14:textId="4EA133F8" w:rsidR="004E55F2" w:rsidRDefault="004E55F2" w:rsidP="004E55F2">
      <w:pPr>
        <w:spacing w:after="0"/>
        <w:rPr>
          <w:rFonts w:ascii="Bookman Old Style" w:hAnsi="Bookman Old Style" w:cs="Times New Roman"/>
          <w:sz w:val="24"/>
          <w:szCs w:val="24"/>
        </w:rPr>
      </w:pPr>
      <w:r>
        <w:rPr>
          <w:rFonts w:ascii="Bookman Old Style" w:hAnsi="Bookman Old Style" w:cs="Times New Roman"/>
          <w:sz w:val="24"/>
          <w:szCs w:val="24"/>
        </w:rPr>
        <w:t>DSCMET metrics used for this study include:</w:t>
      </w:r>
    </w:p>
    <w:p w14:paraId="34116F7D" w14:textId="3465F211" w:rsidR="004E55F2" w:rsidRDefault="002C4A93" w:rsidP="004E55F2">
      <w:pPr>
        <w:pStyle w:val="ListParagraph"/>
        <w:numPr>
          <w:ilvl w:val="0"/>
          <w:numId w:val="17"/>
        </w:numPr>
        <w:spacing w:after="0"/>
        <w:rPr>
          <w:rFonts w:ascii="Bookman Old Style" w:hAnsi="Bookman Old Style" w:cs="Times New Roman"/>
          <w:sz w:val="24"/>
          <w:szCs w:val="24"/>
        </w:rPr>
      </w:pPr>
      <w:r>
        <w:rPr>
          <w:rFonts w:ascii="Bookman Old Style" w:hAnsi="Bookman Old Style" w:cs="Times New Roman"/>
          <w:sz w:val="24"/>
          <w:szCs w:val="24"/>
        </w:rPr>
        <w:t>U</w:t>
      </w:r>
      <w:r w:rsidR="004E55F2">
        <w:rPr>
          <w:rFonts w:ascii="Bookman Old Style" w:hAnsi="Bookman Old Style" w:cs="Times New Roman"/>
          <w:sz w:val="24"/>
          <w:szCs w:val="24"/>
        </w:rPr>
        <w:t xml:space="preserve">pper canopy air temperature taken at </w:t>
      </w:r>
      <w:r>
        <w:rPr>
          <w:rFonts w:ascii="Bookman Old Style" w:hAnsi="Bookman Old Style" w:cs="Times New Roman"/>
          <w:sz w:val="24"/>
          <w:szCs w:val="24"/>
        </w:rPr>
        <w:t>40 meters</w:t>
      </w:r>
    </w:p>
    <w:p w14:paraId="1516C9A7" w14:textId="77777777" w:rsidR="002C4A93" w:rsidRDefault="002C4A93" w:rsidP="002C4A93">
      <w:pPr>
        <w:pStyle w:val="ListParagraph"/>
        <w:numPr>
          <w:ilvl w:val="0"/>
          <w:numId w:val="17"/>
        </w:numPr>
        <w:spacing w:after="0"/>
        <w:rPr>
          <w:rFonts w:ascii="Bookman Old Style" w:hAnsi="Bookman Old Style" w:cs="Times New Roman"/>
          <w:sz w:val="24"/>
          <w:szCs w:val="24"/>
        </w:rPr>
      </w:pPr>
      <w:r>
        <w:rPr>
          <w:rFonts w:ascii="Bookman Old Style" w:hAnsi="Bookman Old Style" w:cs="Times New Roman"/>
          <w:sz w:val="24"/>
          <w:szCs w:val="24"/>
        </w:rPr>
        <w:lastRenderedPageBreak/>
        <w:t>Soil moisture taken at 10, 20, 50, and 100 cm depths</w:t>
      </w:r>
    </w:p>
    <w:p w14:paraId="2642D46D" w14:textId="2AF7D8FC" w:rsidR="002C4A93" w:rsidRDefault="002C4A93" w:rsidP="002C4A93">
      <w:pPr>
        <w:pStyle w:val="ListParagraph"/>
        <w:numPr>
          <w:ilvl w:val="0"/>
          <w:numId w:val="17"/>
        </w:numPr>
        <w:spacing w:after="0"/>
        <w:rPr>
          <w:rFonts w:ascii="Bookman Old Style" w:hAnsi="Bookman Old Style" w:cs="Times New Roman"/>
          <w:sz w:val="24"/>
          <w:szCs w:val="24"/>
        </w:rPr>
      </w:pPr>
      <w:r>
        <w:rPr>
          <w:rFonts w:ascii="Bookman Old Style" w:hAnsi="Bookman Old Style" w:cs="Times New Roman"/>
          <w:sz w:val="24"/>
          <w:szCs w:val="24"/>
        </w:rPr>
        <w:t>Upper canopy VPD taken at 40 meters</w:t>
      </w:r>
    </w:p>
    <w:p w14:paraId="5D64B994" w14:textId="77777777" w:rsidR="002C4A93" w:rsidRPr="002C4A93" w:rsidRDefault="002C4A93" w:rsidP="002C4A93">
      <w:pPr>
        <w:pStyle w:val="ListParagraph"/>
        <w:numPr>
          <w:ilvl w:val="0"/>
          <w:numId w:val="17"/>
        </w:numPr>
        <w:spacing w:after="0"/>
        <w:rPr>
          <w:rFonts w:ascii="Bookman Old Style" w:hAnsi="Bookman Old Style" w:cs="Times New Roman"/>
          <w:sz w:val="24"/>
          <w:szCs w:val="24"/>
          <w:highlight w:val="yellow"/>
        </w:rPr>
      </w:pPr>
      <w:r w:rsidRPr="002C4A93">
        <w:rPr>
          <w:rFonts w:ascii="Bookman Old Style" w:hAnsi="Bookman Old Style" w:cs="Times New Roman"/>
          <w:sz w:val="24"/>
          <w:szCs w:val="24"/>
          <w:highlight w:val="yellow"/>
        </w:rPr>
        <w:t>Soil temp?</w:t>
      </w:r>
    </w:p>
    <w:p w14:paraId="6A5F2020" w14:textId="77777777" w:rsidR="002C4A93" w:rsidRDefault="002C4A93" w:rsidP="002C4A93">
      <w:pPr>
        <w:spacing w:after="0"/>
        <w:rPr>
          <w:rFonts w:ascii="Bookman Old Style" w:hAnsi="Bookman Old Style" w:cs="Times New Roman"/>
          <w:sz w:val="24"/>
          <w:szCs w:val="24"/>
        </w:rPr>
      </w:pPr>
    </w:p>
    <w:p w14:paraId="701A1B7B" w14:textId="5BE0B447" w:rsidR="00CC1CDB" w:rsidRDefault="00CC1CDB" w:rsidP="00CC1CDB">
      <w:pPr>
        <w:spacing w:after="0"/>
        <w:ind w:left="360" w:firstLine="360"/>
        <w:rPr>
          <w:rFonts w:ascii="Bookman Old Style" w:eastAsia="Times New Roman" w:hAnsi="Bookman Old Style" w:cs="Times New Roman"/>
          <w:sz w:val="24"/>
          <w:szCs w:val="24"/>
        </w:rPr>
      </w:pPr>
      <w:r>
        <w:rPr>
          <w:rFonts w:ascii="Bookman Old Style" w:hAnsi="Bookman Old Style" w:cs="Times New Roman"/>
          <w:sz w:val="24"/>
          <w:szCs w:val="24"/>
        </w:rPr>
        <w:t xml:space="preserve">Automated dendrometry records at the HJA come from two different dendrometer types, both providing data in microns or micrometers. Three </w:t>
      </w:r>
      <w:r>
        <w:rPr>
          <w:rFonts w:ascii="Bookman Old Style" w:eastAsia="Times New Roman" w:hAnsi="Bookman Old Style" w:cs="Times New Roman"/>
          <w:sz w:val="24"/>
          <w:szCs w:val="24"/>
        </w:rPr>
        <w:t>Ecomatik DC3</w:t>
      </w:r>
      <w:commentRangeStart w:id="14"/>
      <w:commentRangeEnd w:id="14"/>
      <w:r>
        <w:rPr>
          <w:rStyle w:val="CommentReference"/>
        </w:rPr>
        <w:commentReference w:id="14"/>
      </w:r>
      <w:commentRangeStart w:id="15"/>
      <w:commentRangeEnd w:id="15"/>
      <w:r>
        <w:rPr>
          <w:rStyle w:val="CommentReference"/>
        </w:rPr>
        <w:commentReference w:id="15"/>
      </w:r>
      <w:r>
        <w:rPr>
          <w:rFonts w:ascii="Bookman Old Style" w:eastAsia="Times New Roman" w:hAnsi="Bookman Old Style" w:cs="Times New Roman"/>
          <w:sz w:val="24"/>
          <w:szCs w:val="24"/>
        </w:rPr>
        <w:t xml:space="preserve"> band dendrometers are </w:t>
      </w:r>
      <w:r w:rsidRPr="001F0E92">
        <w:rPr>
          <w:rFonts w:ascii="Bookman Old Style" w:eastAsia="Times New Roman" w:hAnsi="Bookman Old Style" w:cs="Times New Roman"/>
          <w:sz w:val="24"/>
          <w:szCs w:val="24"/>
        </w:rPr>
        <w:t xml:space="preserve">installed on </w:t>
      </w:r>
      <w:r>
        <w:rPr>
          <w:rFonts w:ascii="Bookman Old Style" w:eastAsia="Times New Roman" w:hAnsi="Bookman Old Style" w:cs="Times New Roman"/>
          <w:sz w:val="24"/>
          <w:szCs w:val="24"/>
        </w:rPr>
        <w:t>trees</w:t>
      </w:r>
      <w:r w:rsidRPr="001F0E92">
        <w:rPr>
          <w:rFonts w:ascii="Bookman Old Style" w:eastAsia="Times New Roman" w:hAnsi="Bookman Old Style" w:cs="Times New Roman"/>
          <w:b/>
          <w:bCs/>
          <w:sz w:val="24"/>
          <w:szCs w:val="24"/>
        </w:rPr>
        <w:t xml:space="preserve"> </w:t>
      </w:r>
      <w:r w:rsidRPr="001F0E92">
        <w:rPr>
          <w:rFonts w:ascii="Bookman Old Style" w:eastAsia="Times New Roman" w:hAnsi="Bookman Old Style" w:cs="Times New Roman"/>
          <w:sz w:val="24"/>
          <w:szCs w:val="24"/>
        </w:rPr>
        <w:t>near the Discovery Tree Trail</w:t>
      </w:r>
      <w:r w:rsidR="00A41FE1">
        <w:rPr>
          <w:rFonts w:ascii="Bookman Old Style" w:eastAsia="Times New Roman" w:hAnsi="Bookman Old Style" w:cs="Times New Roman"/>
          <w:sz w:val="24"/>
          <w:szCs w:val="24"/>
        </w:rPr>
        <w:t xml:space="preserve">—1 OG DF; 1 OG WH,and? Moreover,we have access to </w:t>
      </w:r>
      <w:r w:rsidR="00A41FE1">
        <w:rPr>
          <w:rFonts w:ascii="Bookman Old Style" w:eastAsia="Times New Roman" w:hAnsi="Bookman Old Style" w:cs="Times New Roman"/>
          <w:sz w:val="24"/>
          <w:szCs w:val="24"/>
          <w:highlight w:val="yellow"/>
        </w:rPr>
        <w:t>4 add</w:t>
      </w:r>
      <w:r w:rsidR="00A41FE1" w:rsidRPr="00A41FE1">
        <w:rPr>
          <w:rFonts w:ascii="Bookman Old Style" w:eastAsia="Times New Roman" w:hAnsi="Bookman Old Style" w:cs="Times New Roman"/>
          <w:sz w:val="24"/>
          <w:szCs w:val="24"/>
          <w:highlight w:val="yellow"/>
        </w:rPr>
        <w:t>itional Ecomatik dendrometers</w:t>
      </w:r>
      <w:r w:rsidR="00A41FE1">
        <w:rPr>
          <w:rFonts w:ascii="Bookman Old Style" w:eastAsia="Times New Roman" w:hAnsi="Bookman Old Style" w:cs="Times New Roman"/>
          <w:sz w:val="24"/>
          <w:szCs w:val="24"/>
        </w:rPr>
        <w:t xml:space="preserve"> beyond this site, as well. </w:t>
      </w:r>
    </w:p>
    <w:p w14:paraId="573C4D77" w14:textId="77777777" w:rsidR="00B33273" w:rsidRDefault="00B33273" w:rsidP="00B33273">
      <w:pPr>
        <w:spacing w:after="0"/>
        <w:rPr>
          <w:rFonts w:ascii="Bookman Old Style" w:eastAsia="Times New Roman" w:hAnsi="Bookman Old Style" w:cs="Times New Roman"/>
          <w:sz w:val="24"/>
          <w:szCs w:val="24"/>
        </w:rPr>
      </w:pPr>
    </w:p>
    <w:p w14:paraId="782A1A2D" w14:textId="77777777" w:rsidR="00B33273" w:rsidRDefault="00B33273" w:rsidP="00B33273">
      <w:pPr>
        <w:spacing w:after="0"/>
        <w:rPr>
          <w:rFonts w:ascii="Bookman Old Style" w:eastAsia="Times New Roman" w:hAnsi="Bookman Old Style" w:cs="Times New Roman"/>
          <w:sz w:val="24"/>
          <w:szCs w:val="24"/>
        </w:rPr>
      </w:pPr>
    </w:p>
    <w:p w14:paraId="3166BE21" w14:textId="107A111A" w:rsidR="00B33273" w:rsidRDefault="00B33273" w:rsidP="00B33273">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309 10 and 11 are mature and PSME?</w:t>
      </w:r>
    </w:p>
    <w:p w14:paraId="2254559E" w14:textId="63F61E0D" w:rsidR="00B33273" w:rsidRDefault="00B33273" w:rsidP="00B33273">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860 654 655 and 656 are second and psme</w:t>
      </w:r>
    </w:p>
    <w:p w14:paraId="39A31122" w14:textId="05AB0670" w:rsidR="00B33273" w:rsidRDefault="00B33273" w:rsidP="00B33273">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646 and 648 and 652 tshe and 651 thpl are old growtgh</w:t>
      </w:r>
    </w:p>
    <w:p w14:paraId="1A9C6432" w14:textId="77777777" w:rsidR="00B33273" w:rsidRDefault="00B33273" w:rsidP="00B33273">
      <w:pPr>
        <w:spacing w:after="0"/>
        <w:rPr>
          <w:rFonts w:ascii="Bookman Old Style" w:hAnsi="Bookman Old Style" w:cs="Times New Roman"/>
          <w:sz w:val="24"/>
          <w:szCs w:val="24"/>
        </w:rPr>
      </w:pPr>
    </w:p>
    <w:p w14:paraId="348CDC1C" w14:textId="0EBDCFF3" w:rsidR="00CC1CDB" w:rsidRDefault="00CC1CDB" w:rsidP="00CC1CDB">
      <w:pPr>
        <w:spacing w:after="0"/>
        <w:ind w:left="360"/>
        <w:rPr>
          <w:rFonts w:ascii="Bookman Old Style" w:eastAsia="Times New Roman" w:hAnsi="Bookman Old Style" w:cs="Times New Roman"/>
          <w:sz w:val="24"/>
          <w:szCs w:val="24"/>
        </w:rPr>
      </w:pPr>
      <w:commentRangeStart w:id="16"/>
      <w:commentRangeStart w:id="17"/>
      <w:r w:rsidRPr="001F0E92">
        <w:rPr>
          <w:rFonts w:ascii="Bookman Old Style" w:eastAsia="Times New Roman" w:hAnsi="Bookman Old Style" w:cs="Times New Roman"/>
          <w:sz w:val="24"/>
          <w:szCs w:val="24"/>
        </w:rPr>
        <w:t xml:space="preserve">I will have access to 3 </w:t>
      </w:r>
      <w:r>
        <w:rPr>
          <w:rFonts w:ascii="Bookman Old Style" w:eastAsia="Times New Roman" w:hAnsi="Bookman Old Style" w:cs="Times New Roman"/>
          <w:sz w:val="24"/>
          <w:szCs w:val="24"/>
        </w:rPr>
        <w:t xml:space="preserve">automated band </w:t>
      </w:r>
      <w:r w:rsidRPr="001F0E92">
        <w:rPr>
          <w:rFonts w:ascii="Bookman Old Style" w:eastAsia="Times New Roman" w:hAnsi="Bookman Old Style" w:cs="Times New Roman"/>
          <w:sz w:val="24"/>
          <w:szCs w:val="24"/>
        </w:rPr>
        <w:t>dendrometers on OG DF trees</w:t>
      </w:r>
      <w:r>
        <w:rPr>
          <w:rFonts w:ascii="Bookman Old Style" w:eastAsia="Times New Roman" w:hAnsi="Bookman Old Style" w:cs="Times New Roman"/>
          <w:sz w:val="24"/>
          <w:szCs w:val="24"/>
        </w:rPr>
        <w:t>,</w:t>
      </w:r>
      <w:commentRangeEnd w:id="16"/>
      <w:r>
        <w:rPr>
          <w:rStyle w:val="CommentReference"/>
        </w:rPr>
        <w:commentReference w:id="16"/>
      </w:r>
      <w:commentRangeEnd w:id="17"/>
      <w:r>
        <w:rPr>
          <w:rStyle w:val="CommentReference"/>
        </w:rPr>
        <w:commentReference w:id="17"/>
      </w:r>
      <w:r w:rsidRPr="001F0E92">
        <w:rPr>
          <w:rFonts w:ascii="Bookman Old Style" w:eastAsia="Times New Roman" w:hAnsi="Bookman Old Style" w:cs="Times New Roman"/>
          <w:sz w:val="24"/>
          <w:szCs w:val="24"/>
        </w:rPr>
        <w:t xml:space="preserve"> </w:t>
      </w:r>
      <w:commentRangeStart w:id="18"/>
      <w:commentRangeStart w:id="19"/>
      <w:commentRangeStart w:id="20"/>
      <w:r w:rsidRPr="001F0E92">
        <w:rPr>
          <w:rFonts w:ascii="Bookman Old Style" w:eastAsia="Times New Roman" w:hAnsi="Bookman Old Style" w:cs="Times New Roman"/>
          <w:sz w:val="24"/>
          <w:szCs w:val="24"/>
        </w:rPr>
        <w:t>1 dendrometer on an OG WH tree</w:t>
      </w:r>
      <w:commentRangeEnd w:id="18"/>
      <w:r>
        <w:rPr>
          <w:rFonts w:ascii="Bookman Old Style" w:eastAsia="Times New Roman" w:hAnsi="Bookman Old Style" w:cs="Times New Roman"/>
          <w:sz w:val="24"/>
          <w:szCs w:val="24"/>
        </w:rPr>
        <w:t xml:space="preserve">, and 4 </w:t>
      </w:r>
      <w:commentRangeStart w:id="21"/>
      <w:r>
        <w:rPr>
          <w:rFonts w:ascii="Bookman Old Style" w:eastAsia="Times New Roman" w:hAnsi="Bookman Old Style" w:cs="Times New Roman"/>
          <w:sz w:val="24"/>
          <w:szCs w:val="24"/>
        </w:rPr>
        <w:t xml:space="preserve">other dendrometers </w:t>
      </w:r>
      <w:commentRangeEnd w:id="21"/>
      <w:r>
        <w:rPr>
          <w:rStyle w:val="CommentReference"/>
        </w:rPr>
        <w:commentReference w:id="21"/>
      </w:r>
      <w:r>
        <w:rPr>
          <w:rFonts w:ascii="Bookman Old Style" w:eastAsia="Times New Roman" w:hAnsi="Bookman Old Style" w:cs="Times New Roman"/>
          <w:sz w:val="24"/>
          <w:szCs w:val="24"/>
        </w:rPr>
        <w:t>on ca. 70-year-old, secondary growth DF trees</w:t>
      </w:r>
      <w:r>
        <w:rPr>
          <w:rStyle w:val="CommentReference"/>
        </w:rPr>
        <w:commentReference w:id="18"/>
      </w:r>
      <w:commentRangeEnd w:id="19"/>
      <w:r>
        <w:rPr>
          <w:rStyle w:val="CommentReference"/>
        </w:rPr>
        <w:commentReference w:id="19"/>
      </w:r>
      <w:commentRangeEnd w:id="20"/>
      <w:r>
        <w:rPr>
          <w:rStyle w:val="CommentReference"/>
        </w:rPr>
        <w:commentReference w:id="20"/>
      </w:r>
      <w:r w:rsidRPr="001F0E92">
        <w:rPr>
          <w:rFonts w:ascii="Bookman Old Style" w:eastAsia="Times New Roman" w:hAnsi="Bookman Old Style" w:cs="Times New Roman"/>
          <w:sz w:val="24"/>
          <w:szCs w:val="24"/>
        </w:rPr>
        <w:t xml:space="preserve">. </w:t>
      </w:r>
      <w:commentRangeStart w:id="22"/>
      <w:r w:rsidRPr="001F0E92">
        <w:rPr>
          <w:rFonts w:ascii="Bookman Old Style" w:eastAsia="Times New Roman" w:hAnsi="Bookman Old Style" w:cs="Times New Roman"/>
          <w:sz w:val="24"/>
          <w:szCs w:val="24"/>
        </w:rPr>
        <w:t xml:space="preserve">These dendrometers </w:t>
      </w:r>
      <w:commentRangeEnd w:id="22"/>
      <w:r>
        <w:rPr>
          <w:rStyle w:val="CommentReference"/>
        </w:rPr>
        <w:commentReference w:id="22"/>
      </w:r>
      <w:r w:rsidRPr="001F0E92">
        <w:rPr>
          <w:rFonts w:ascii="Bookman Old Style" w:eastAsia="Times New Roman" w:hAnsi="Bookman Old Style" w:cs="Times New Roman"/>
          <w:sz w:val="24"/>
          <w:szCs w:val="24"/>
        </w:rPr>
        <w:t xml:space="preserve">have been consistently collecting data </w:t>
      </w:r>
      <w:r>
        <w:rPr>
          <w:rFonts w:ascii="Bookman Old Style" w:eastAsia="Times New Roman" w:hAnsi="Bookman Old Style" w:cs="Times New Roman"/>
          <w:sz w:val="24"/>
          <w:szCs w:val="24"/>
        </w:rPr>
        <w:t xml:space="preserve">every 5 minutes </w:t>
      </w:r>
      <w:r w:rsidRPr="001F0E92">
        <w:rPr>
          <w:rFonts w:ascii="Bookman Old Style" w:eastAsia="Times New Roman" w:hAnsi="Bookman Old Style" w:cs="Times New Roman"/>
          <w:sz w:val="24"/>
          <w:szCs w:val="24"/>
        </w:rPr>
        <w:t xml:space="preserve">since </w:t>
      </w:r>
      <w:commentRangeStart w:id="23"/>
      <w:r w:rsidRPr="001F0E92">
        <w:rPr>
          <w:rFonts w:ascii="Bookman Old Style" w:eastAsia="Times New Roman" w:hAnsi="Bookman Old Style" w:cs="Times New Roman"/>
          <w:sz w:val="24"/>
          <w:szCs w:val="24"/>
        </w:rPr>
        <w:t>2018</w:t>
      </w:r>
      <w:commentRangeEnd w:id="23"/>
      <w:r>
        <w:rPr>
          <w:rStyle w:val="CommentReference"/>
        </w:rPr>
        <w:commentReference w:id="23"/>
      </w:r>
      <w:r w:rsidRPr="001F0E92">
        <w:rPr>
          <w:rFonts w:ascii="Bookman Old Style" w:eastAsia="Times New Roman" w:hAnsi="Bookman Old Style" w:cs="Times New Roman"/>
          <w:sz w:val="24"/>
          <w:szCs w:val="24"/>
        </w:rPr>
        <w:t>, meaning that</w:t>
      </w:r>
      <w:r>
        <w:rPr>
          <w:rFonts w:ascii="Bookman Old Style" w:eastAsia="Times New Roman" w:hAnsi="Bookman Old Style" w:cs="Times New Roman"/>
          <w:sz w:val="24"/>
          <w:szCs w:val="24"/>
        </w:rPr>
        <w:t xml:space="preserve"> they</w:t>
      </w:r>
      <w:r w:rsidRPr="001F0E92">
        <w:rPr>
          <w:rFonts w:ascii="Bookman Old Style" w:eastAsia="Times New Roman" w:hAnsi="Bookman Old Style" w:cs="Times New Roman"/>
          <w:sz w:val="24"/>
          <w:szCs w:val="24"/>
        </w:rPr>
        <w:t xml:space="preserve"> have captured one of the </w:t>
      </w:r>
      <w:commentRangeStart w:id="24"/>
      <w:r w:rsidRPr="001F0E92">
        <w:rPr>
          <w:rFonts w:ascii="Bookman Old Style" w:eastAsia="Times New Roman" w:hAnsi="Bookman Old Style" w:cs="Times New Roman"/>
          <w:sz w:val="24"/>
          <w:szCs w:val="24"/>
        </w:rPr>
        <w:t>most recent and severe heat waves</w:t>
      </w:r>
      <w:commentRangeEnd w:id="24"/>
      <w:r>
        <w:rPr>
          <w:rStyle w:val="CommentReference"/>
        </w:rPr>
        <w:commentReference w:id="24"/>
      </w:r>
      <w:r w:rsidRPr="001F0E92">
        <w:rPr>
          <w:rFonts w:ascii="Bookman Old Style" w:eastAsia="Times New Roman" w:hAnsi="Bookman Old Style" w:cs="Times New Roman"/>
          <w:sz w:val="24"/>
          <w:szCs w:val="24"/>
        </w:rPr>
        <w:t>, the 2021 Heat Dome (</w:t>
      </w:r>
      <w:r w:rsidRPr="00ED0137">
        <w:rPr>
          <w:rFonts w:ascii="Bookman Old Style" w:eastAsia="Times New Roman" w:hAnsi="Bookman Old Style" w:cs="Times New Roman"/>
          <w:sz w:val="24"/>
          <w:szCs w:val="24"/>
          <w:u w:val="single"/>
        </w:rPr>
        <w:t>Still</w:t>
      </w:r>
      <w:r w:rsidR="00874E19">
        <w:rPr>
          <w:rFonts w:ascii="Bookman Old Style" w:hAnsi="Bookman Old Style" w:cs="Times New Roman"/>
          <w:sz w:val="24"/>
          <w:szCs w:val="24"/>
          <w:u w:val="single"/>
        </w:rPr>
        <w:t>, Sibley</w:t>
      </w:r>
      <w:r w:rsidRPr="00ED0137">
        <w:rPr>
          <w:rFonts w:ascii="Bookman Old Style" w:eastAsia="Times New Roman" w:hAnsi="Bookman Old Style" w:cs="Times New Roman"/>
          <w:sz w:val="24"/>
          <w:szCs w:val="24"/>
          <w:u w:val="single"/>
        </w:rPr>
        <w:t xml:space="preserve"> et al. 2023</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commentRangeStart w:id="25"/>
      <w:r>
        <w:rPr>
          <w:rFonts w:ascii="Bookman Old Style" w:eastAsia="Times New Roman" w:hAnsi="Bookman Old Style" w:cs="Times New Roman"/>
          <w:sz w:val="24"/>
          <w:szCs w:val="24"/>
        </w:rPr>
        <w:t>Additional manual dendrometers</w:t>
      </w:r>
      <w:commentRangeEnd w:id="25"/>
      <w:r>
        <w:rPr>
          <w:rStyle w:val="CommentReference"/>
        </w:rPr>
        <w:commentReference w:id="25"/>
      </w:r>
      <w:r>
        <w:rPr>
          <w:rFonts w:ascii="Bookman Old Style" w:eastAsia="Times New Roman" w:hAnsi="Bookman Old Style" w:cs="Times New Roman"/>
          <w:sz w:val="24"/>
          <w:szCs w:val="24"/>
        </w:rPr>
        <w:t xml:space="preserve"> from DF and WH trees at the Discovery Tree and nearby sites of similar elevation will allow me to determine whether seasonal and annual growth impacts from the heat dome observed in this sample are reflected in a larger population of trees. </w:t>
      </w:r>
      <w:r w:rsidRPr="001F0E92">
        <w:rPr>
          <w:rFonts w:ascii="Bookman Old Style" w:eastAsia="Times New Roman" w:hAnsi="Bookman Old Style" w:cs="Times New Roman"/>
          <w:sz w:val="24"/>
          <w:szCs w:val="24"/>
        </w:rPr>
        <w:t xml:space="preserve">If time allows, I could </w:t>
      </w:r>
      <w:r>
        <w:rPr>
          <w:rFonts w:ascii="Bookman Old Style" w:eastAsia="Times New Roman" w:hAnsi="Bookman Old Style" w:cs="Times New Roman"/>
          <w:sz w:val="24"/>
          <w:szCs w:val="24"/>
        </w:rPr>
        <w:t>analyze</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automated and manual </w:t>
      </w:r>
      <w:r w:rsidRPr="001F0E92">
        <w:rPr>
          <w:rFonts w:ascii="Bookman Old Style" w:eastAsia="Times New Roman" w:hAnsi="Bookman Old Style" w:cs="Times New Roman"/>
          <w:sz w:val="24"/>
          <w:szCs w:val="24"/>
        </w:rPr>
        <w:t xml:space="preserve">dendrometry data from a nearby </w:t>
      </w:r>
      <w:r>
        <w:rPr>
          <w:rFonts w:ascii="Bookman Old Style" w:eastAsia="Times New Roman" w:hAnsi="Bookman Old Style" w:cs="Times New Roman"/>
          <w:sz w:val="24"/>
          <w:szCs w:val="24"/>
        </w:rPr>
        <w:t>higher elevation (</w:t>
      </w:r>
      <w:commentRangeStart w:id="26"/>
      <w:r>
        <w:rPr>
          <w:rFonts w:ascii="Bookman Old Style" w:eastAsia="Times New Roman" w:hAnsi="Bookman Old Style" w:cs="Times New Roman"/>
          <w:sz w:val="24"/>
          <w:szCs w:val="24"/>
        </w:rPr>
        <w:t>4</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500</w:t>
      </w:r>
      <w:r w:rsidRPr="001F0E92">
        <w:rPr>
          <w:rFonts w:ascii="Bookman Old Style" w:eastAsia="Times New Roman" w:hAnsi="Bookman Old Style" w:cs="Times New Roman"/>
          <w:sz w:val="24"/>
          <w:szCs w:val="24"/>
        </w:rPr>
        <w:t xml:space="preserve"> feet</w:t>
      </w:r>
      <w:commentRangeStart w:id="27"/>
      <w:commentRangeEnd w:id="27"/>
      <w:r>
        <w:rPr>
          <w:rStyle w:val="CommentReference"/>
        </w:rPr>
        <w:commentReference w:id="27"/>
      </w:r>
      <w:commentRangeEnd w:id="26"/>
      <w:r>
        <w:rPr>
          <w:rStyle w:val="CommentReference"/>
        </w:rPr>
        <w:commentReference w:id="26"/>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site</w:t>
      </w:r>
      <w:r>
        <w:rPr>
          <w:rFonts w:ascii="Bookman Old Style" w:eastAsia="Times New Roman" w:hAnsi="Bookman Old Style" w:cs="Times New Roman"/>
          <w:sz w:val="24"/>
          <w:szCs w:val="24"/>
        </w:rPr>
        <w:t>, PC17</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This site was well above the elevation at which foliage scorch was observed in WH and DF in 2021, and temperatures here remained below </w:t>
      </w:r>
      <w:commentRangeStart w:id="28"/>
      <w:r>
        <w:rPr>
          <w:rFonts w:ascii="Bookman Old Style" w:eastAsia="Times New Roman" w:hAnsi="Bookman Old Style" w:cs="Times New Roman"/>
          <w:sz w:val="24"/>
          <w:szCs w:val="24"/>
        </w:rPr>
        <w:t>42C</w:t>
      </w:r>
      <w:commentRangeEnd w:id="28"/>
      <w:r>
        <w:rPr>
          <w:rStyle w:val="CommentReference"/>
        </w:rPr>
        <w:commentReference w:id="28"/>
      </w:r>
      <w:r>
        <w:rPr>
          <w:rFonts w:ascii="Bookman Old Style" w:eastAsia="Times New Roman" w:hAnsi="Bookman Old Style" w:cs="Times New Roman"/>
          <w:sz w:val="24"/>
          <w:szCs w:val="24"/>
        </w:rPr>
        <w:t xml:space="preserve"> throughout the heat wave.  These site differences also allow me to ask additional questions regarding the effect of absolute temperature and VPD thresholds versus anomalous combined heat and drought stress on growth.</w:t>
      </w:r>
    </w:p>
    <w:p w14:paraId="34D69C63" w14:textId="77777777" w:rsidR="004E55F2" w:rsidRDefault="004E55F2" w:rsidP="004E55F2">
      <w:pPr>
        <w:spacing w:after="0"/>
        <w:rPr>
          <w:rFonts w:ascii="Bookman Old Style" w:hAnsi="Bookman Old Style" w:cs="Times New Roman"/>
          <w:sz w:val="24"/>
          <w:szCs w:val="24"/>
        </w:rPr>
      </w:pPr>
    </w:p>
    <w:p w14:paraId="31327E47" w14:textId="77777777" w:rsidR="00B058EC" w:rsidRDefault="00B058EC" w:rsidP="00B058EC">
      <w:pPr>
        <w:rPr>
          <w:rFonts w:ascii="Bookman Old Style" w:eastAsia="Times New Roman" w:hAnsi="Bookman Old Style" w:cs="Times New Roman"/>
          <w:sz w:val="24"/>
          <w:szCs w:val="24"/>
        </w:rPr>
      </w:pPr>
    </w:p>
    <w:p w14:paraId="573D02AA" w14:textId="77777777" w:rsidR="00B058EC" w:rsidRDefault="00B058EC" w:rsidP="00B058EC"/>
    <w:p w14:paraId="75C2ADE1" w14:textId="39565598" w:rsidR="004E63AA" w:rsidRPr="00A00D7E" w:rsidRDefault="004E63AA" w:rsidP="00A00D7E">
      <w:pPr>
        <w:spacing w:after="0"/>
        <w:ind w:firstLine="720"/>
        <w:rPr>
          <w:rFonts w:ascii="Bookman Old Style" w:eastAsia="Times New Roman" w:hAnsi="Bookman Old Style" w:cs="Times New Roman"/>
          <w:sz w:val="24"/>
          <w:szCs w:val="24"/>
        </w:rPr>
      </w:pPr>
      <w:commentRangeStart w:id="29"/>
      <w:r w:rsidRPr="001F0E92">
        <w:rPr>
          <w:rFonts w:ascii="Bookman Old Style" w:eastAsia="Times New Roman" w:hAnsi="Bookman Old Style" w:cs="Times New Roman"/>
          <w:sz w:val="24"/>
          <w:szCs w:val="24"/>
        </w:rPr>
        <w:t xml:space="preserve">Directly comparing these species will provide interesting examples of how stress responses can vary based on location in the forest structure. </w:t>
      </w:r>
      <w:commentRangeEnd w:id="29"/>
      <w:r>
        <w:rPr>
          <w:rStyle w:val="CommentReference"/>
        </w:rPr>
        <w:commentReference w:id="29"/>
      </w:r>
    </w:p>
    <w:p w14:paraId="1CE0005C" w14:textId="77777777" w:rsidR="00B1098B" w:rsidRDefault="00B1098B" w:rsidP="00B1098B">
      <w:pPr>
        <w:spacing w:after="0"/>
        <w:rPr>
          <w:rFonts w:ascii="Bookman Old Style" w:eastAsia="Times New Roman" w:hAnsi="Bookman Old Style" w:cs="Times New Roman"/>
          <w:sz w:val="24"/>
          <w:szCs w:val="24"/>
        </w:rPr>
      </w:pPr>
    </w:p>
    <w:p w14:paraId="6FA5E33F" w14:textId="77777777" w:rsidR="00B1098B" w:rsidRDefault="00B1098B" w:rsidP="00B1098B">
      <w:pPr>
        <w:spacing w:after="0"/>
        <w:rPr>
          <w:rFonts w:ascii="Bookman Old Style" w:eastAsia="Times New Roman" w:hAnsi="Bookman Old Style" w:cs="Times New Roman"/>
          <w:sz w:val="24"/>
          <w:szCs w:val="24"/>
        </w:rPr>
      </w:pPr>
    </w:p>
    <w:p w14:paraId="4626E847" w14:textId="0D4907F2" w:rsidR="00B1098B" w:rsidRPr="009C254F" w:rsidRDefault="00A572D6" w:rsidP="00B1098B">
      <w:pPr>
        <w:spacing w:after="0"/>
        <w:rPr>
          <w:rFonts w:ascii="Bookman Old Style" w:eastAsia="Times New Roman" w:hAnsi="Bookman Old Style" w:cs="Times New Roman"/>
          <w:i/>
          <w:iCs/>
          <w:sz w:val="24"/>
          <w:szCs w:val="24"/>
          <w:u w:val="single"/>
        </w:rPr>
      </w:pPr>
      <w:r>
        <w:rPr>
          <w:rFonts w:ascii="Bookman Old Style" w:eastAsia="Times New Roman" w:hAnsi="Bookman Old Style" w:cs="Times New Roman"/>
          <w:i/>
          <w:iCs/>
          <w:sz w:val="24"/>
          <w:szCs w:val="24"/>
          <w:u w:val="single"/>
        </w:rPr>
        <w:lastRenderedPageBreak/>
        <w:t>R Analyses</w:t>
      </w:r>
      <w:r w:rsidR="00BB5B93">
        <w:rPr>
          <w:rFonts w:ascii="Bookman Old Style" w:eastAsia="Times New Roman" w:hAnsi="Bookman Old Style" w:cs="Times New Roman"/>
          <w:i/>
          <w:iCs/>
          <w:sz w:val="24"/>
          <w:szCs w:val="24"/>
          <w:u w:val="single"/>
        </w:rPr>
        <w:t xml:space="preserve"> for Climate Variables</w:t>
      </w:r>
    </w:p>
    <w:p w14:paraId="7A344E90" w14:textId="0CF23504" w:rsidR="00737D87" w:rsidRDefault="00B1098B" w:rsidP="00737D87">
      <w:pPr>
        <w:spacing w:after="0"/>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Critical VPD (</w:t>
      </w:r>
      <w:r w:rsidRPr="00B1098B">
        <w:rPr>
          <w:rFonts w:ascii="Bookman Old Style" w:eastAsia="Times New Roman" w:hAnsi="Bookman Old Style" w:cs="Times New Roman"/>
          <w:sz w:val="24"/>
          <w:szCs w:val="24"/>
          <w:u w:val="single"/>
        </w:rPr>
        <w:t>Breshears et al. 2013</w:t>
      </w:r>
      <w:r>
        <w:rPr>
          <w:rFonts w:ascii="Bookman Old Style" w:eastAsia="Times New Roman" w:hAnsi="Bookman Old Style" w:cs="Times New Roman"/>
          <w:sz w:val="24"/>
          <w:szCs w:val="24"/>
          <w:u w:val="single"/>
        </w:rPr>
        <w:t>)</w:t>
      </w:r>
      <w:r w:rsidRPr="00B1098B">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and temperature (</w:t>
      </w:r>
      <w:r w:rsidRPr="00B1098B">
        <w:rPr>
          <w:rFonts w:ascii="Bookman Old Style" w:eastAsia="Times New Roman" w:hAnsi="Bookman Old Style" w:cs="Times New Roman"/>
          <w:sz w:val="24"/>
          <w:szCs w:val="24"/>
          <w:u w:val="single"/>
        </w:rPr>
        <w:t>Breshears et al. 2021</w:t>
      </w:r>
      <w:r>
        <w:rPr>
          <w:rFonts w:ascii="Bookman Old Style" w:eastAsia="Times New Roman" w:hAnsi="Bookman Old Style" w:cs="Times New Roman"/>
          <w:sz w:val="24"/>
          <w:szCs w:val="24"/>
        </w:rPr>
        <w:t xml:space="preserve">) thresholds for lethal or sublethal plant stress are routinely discussed in the literature. </w:t>
      </w:r>
      <w:r w:rsidR="00737D87">
        <w:rPr>
          <w:rFonts w:ascii="Bookman Old Style" w:eastAsia="Times New Roman" w:hAnsi="Bookman Old Style" w:cs="Times New Roman"/>
          <w:sz w:val="24"/>
          <w:szCs w:val="24"/>
        </w:rPr>
        <w:t>A new metric of stress degree hours (</w:t>
      </w:r>
      <w:r w:rsidR="00737D87" w:rsidRPr="00737D87">
        <w:rPr>
          <w:rFonts w:ascii="Bookman Old Style" w:eastAsia="Times New Roman" w:hAnsi="Bookman Old Style" w:cs="Times New Roman"/>
          <w:b/>
          <w:bCs/>
          <w:sz w:val="24"/>
          <w:szCs w:val="24"/>
        </w:rPr>
        <w:t>SDH</w:t>
      </w:r>
      <w:r w:rsidR="00737D87">
        <w:rPr>
          <w:rFonts w:ascii="Bookman Old Style" w:eastAsia="Times New Roman" w:hAnsi="Bookman Old Style" w:cs="Times New Roman"/>
          <w:sz w:val="24"/>
          <w:szCs w:val="24"/>
        </w:rPr>
        <w:t>) records the number of hours plants are exposed to temperatures above a set threshold and also records the extent to which the temperature exceeded the threshold. This enables more precise and detailed analyses of plant performance beyond such thresholds (</w:t>
      </w:r>
      <w:r w:rsidR="00737D87" w:rsidRPr="00737D87">
        <w:rPr>
          <w:rFonts w:ascii="Bookman Old Style" w:eastAsia="Times New Roman" w:hAnsi="Bookman Old Style" w:cs="Times New Roman"/>
          <w:sz w:val="24"/>
          <w:szCs w:val="24"/>
          <w:u w:val="single"/>
        </w:rPr>
        <w:t>Brackett, Still, &amp; Puettmann 2024</w:t>
      </w:r>
      <w:r w:rsidR="00737D87">
        <w:rPr>
          <w:rFonts w:ascii="Bookman Old Style" w:eastAsia="Times New Roman" w:hAnsi="Bookman Old Style" w:cs="Times New Roman"/>
          <w:sz w:val="24"/>
          <w:szCs w:val="24"/>
        </w:rPr>
        <w:t>). We utilize this metric in this study and also apply it to VPD to introduce stress VPD hours (</w:t>
      </w:r>
      <w:r w:rsidR="00737D87" w:rsidRPr="00737D87">
        <w:rPr>
          <w:rFonts w:ascii="Bookman Old Style" w:eastAsia="Times New Roman" w:hAnsi="Bookman Old Style" w:cs="Times New Roman"/>
          <w:b/>
          <w:bCs/>
          <w:sz w:val="24"/>
          <w:szCs w:val="24"/>
        </w:rPr>
        <w:t>SVH</w:t>
      </w:r>
      <w:r w:rsidR="00737D87">
        <w:rPr>
          <w:rFonts w:ascii="Bookman Old Style" w:eastAsia="Times New Roman" w:hAnsi="Bookman Old Style" w:cs="Times New Roman"/>
          <w:sz w:val="24"/>
          <w:szCs w:val="24"/>
        </w:rPr>
        <w:t>). Our thresholds are as follows:</w:t>
      </w:r>
    </w:p>
    <w:p w14:paraId="7D477361" w14:textId="56C7F549" w:rsidR="00737D87" w:rsidRPr="009C254F" w:rsidRDefault="00737D87" w:rsidP="00737D87">
      <w:pPr>
        <w:spacing w:after="0"/>
        <w:ind w:firstLine="720"/>
        <w:rPr>
          <w:rFonts w:ascii="Bookman Old Style" w:eastAsia="Times New Roman" w:hAnsi="Bookman Old Style" w:cs="Times New Roman"/>
          <w:i/>
          <w:iCs/>
          <w:sz w:val="24"/>
          <w:szCs w:val="24"/>
        </w:rPr>
      </w:pPr>
      <w:r w:rsidRPr="009C254F">
        <w:rPr>
          <w:rFonts w:ascii="Bookman Old Style" w:eastAsia="Times New Roman" w:hAnsi="Bookman Old Style" w:cs="Times New Roman"/>
          <w:i/>
          <w:iCs/>
          <w:sz w:val="24"/>
          <w:szCs w:val="24"/>
        </w:rPr>
        <w:t xml:space="preserve">Temperature threshold: </w:t>
      </w:r>
      <w:r w:rsidRPr="009C254F">
        <w:rPr>
          <w:rFonts w:ascii="Cambria Math" w:eastAsia="Times New Roman" w:hAnsi="Cambria Math" w:cs="Cambria Math"/>
          <w:b/>
          <w:bCs/>
          <w:i/>
          <w:iCs/>
          <w:sz w:val="24"/>
          <w:szCs w:val="24"/>
        </w:rPr>
        <w:t>≥</w:t>
      </w:r>
      <w:r w:rsidRPr="009C254F">
        <w:rPr>
          <w:rFonts w:ascii="Bookman Old Style" w:eastAsia="Times New Roman" w:hAnsi="Bookman Old Style" w:cs="Times New Roman"/>
          <w:b/>
          <w:bCs/>
          <w:i/>
          <w:iCs/>
          <w:sz w:val="24"/>
          <w:szCs w:val="24"/>
        </w:rPr>
        <w:t>25</w:t>
      </w:r>
      <w:r w:rsidRPr="009C254F">
        <w:rPr>
          <w:rFonts w:ascii="Roboto" w:hAnsi="Roboto"/>
          <w:b/>
          <w:bCs/>
          <w:i/>
          <w:iCs/>
          <w:color w:val="444444"/>
          <w:sz w:val="20"/>
          <w:szCs w:val="20"/>
          <w:shd w:val="clear" w:color="auto" w:fill="FFFFFF"/>
        </w:rPr>
        <w:t xml:space="preserve"> </w:t>
      </w:r>
      <w:r w:rsidRPr="009C254F">
        <w:rPr>
          <w:rFonts w:ascii="Bookman Old Style" w:eastAsia="Times New Roman" w:hAnsi="Bookman Old Style" w:cs="Times New Roman"/>
          <w:b/>
          <w:bCs/>
          <w:i/>
          <w:iCs/>
          <w:sz w:val="24"/>
          <w:szCs w:val="24"/>
        </w:rPr>
        <w:t>º</w:t>
      </w:r>
      <w:r w:rsidR="009C254F">
        <w:rPr>
          <w:rFonts w:ascii="Bookman Old Style" w:eastAsia="Times New Roman" w:hAnsi="Bookman Old Style" w:cs="Times New Roman"/>
          <w:b/>
          <w:bCs/>
          <w:i/>
          <w:iCs/>
          <w:sz w:val="24"/>
          <w:szCs w:val="24"/>
        </w:rPr>
        <w:t>C</w:t>
      </w:r>
    </w:p>
    <w:p w14:paraId="6F182F71" w14:textId="4BF93366" w:rsidR="00737D87" w:rsidRPr="009C254F" w:rsidRDefault="00737D87" w:rsidP="009C254F">
      <w:pPr>
        <w:spacing w:after="0"/>
        <w:ind w:left="720"/>
        <w:rPr>
          <w:rFonts w:ascii="Bookman Old Style" w:eastAsia="Times New Roman" w:hAnsi="Bookman Old Style" w:cs="Times New Roman"/>
          <w:i/>
          <w:iCs/>
          <w:sz w:val="24"/>
          <w:szCs w:val="24"/>
        </w:rPr>
      </w:pPr>
      <w:r w:rsidRPr="009C254F">
        <w:rPr>
          <w:rFonts w:ascii="Bookman Old Style" w:eastAsia="Times New Roman" w:hAnsi="Bookman Old Style" w:cs="Times New Roman"/>
          <w:i/>
          <w:iCs/>
          <w:sz w:val="24"/>
          <w:szCs w:val="24"/>
        </w:rPr>
        <w:t xml:space="preserve">VPD threshold: </w:t>
      </w:r>
      <w:r w:rsidRPr="009C254F">
        <w:rPr>
          <w:rFonts w:ascii="Cambria Math" w:eastAsia="Times New Roman" w:hAnsi="Cambria Math" w:cs="Cambria Math"/>
          <w:b/>
          <w:bCs/>
          <w:i/>
          <w:iCs/>
          <w:sz w:val="24"/>
          <w:szCs w:val="24"/>
        </w:rPr>
        <w:t>≥</w:t>
      </w:r>
      <w:r w:rsidR="009C254F" w:rsidRPr="009C254F">
        <w:rPr>
          <w:rFonts w:ascii="Cambria Math" w:eastAsia="Times New Roman" w:hAnsi="Cambria Math" w:cs="Cambria Math"/>
          <w:b/>
          <w:bCs/>
          <w:i/>
          <w:iCs/>
          <w:sz w:val="24"/>
          <w:szCs w:val="24"/>
        </w:rPr>
        <w:t>3 kpa</w:t>
      </w:r>
    </w:p>
    <w:p w14:paraId="63B5E69B" w14:textId="06205149" w:rsidR="00B1098B" w:rsidRDefault="00B52796" w:rsidP="00B1098B">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ab/>
        <w:t xml:space="preserve">Moreover, HJA data are given based on water year (October-October) rather </w:t>
      </w:r>
      <w:r w:rsidR="00A00D7E">
        <w:rPr>
          <w:rFonts w:ascii="Bookman Old Style" w:eastAsia="Times New Roman" w:hAnsi="Bookman Old Style" w:cs="Times New Roman"/>
          <w:sz w:val="24"/>
          <w:szCs w:val="24"/>
        </w:rPr>
        <w:t xml:space="preserve">than calendar year. To preserve the cycles and patterns that exist in the water year, we developed an R function to convert day-of-year values as well as year values to a water year scale. </w:t>
      </w:r>
      <w:r w:rsidR="00A00D7E" w:rsidRPr="00A00D7E">
        <w:rPr>
          <w:rFonts w:ascii="Bookman Old Style" w:eastAsia="Times New Roman" w:hAnsi="Bookman Old Style" w:cs="Times New Roman"/>
          <w:sz w:val="24"/>
          <w:szCs w:val="24"/>
          <w:highlight w:val="yellow"/>
        </w:rPr>
        <w:t>The code for these functions can be found in supplement?</w:t>
      </w:r>
      <w:r w:rsidR="00A00D7E">
        <w:rPr>
          <w:rFonts w:ascii="Bookman Old Style" w:eastAsia="Times New Roman" w:hAnsi="Bookman Old Style" w:cs="Times New Roman"/>
          <w:sz w:val="24"/>
          <w:szCs w:val="24"/>
        </w:rPr>
        <w:t>.</w:t>
      </w:r>
    </w:p>
    <w:p w14:paraId="04F86D1D" w14:textId="77777777" w:rsidR="00B1098B" w:rsidRDefault="00B1098B" w:rsidP="00B1098B">
      <w:pPr>
        <w:spacing w:after="0"/>
        <w:rPr>
          <w:rFonts w:ascii="Bookman Old Style" w:eastAsia="Times New Roman" w:hAnsi="Bookman Old Style" w:cs="Times New Roman"/>
          <w:sz w:val="24"/>
          <w:szCs w:val="24"/>
        </w:rPr>
      </w:pPr>
    </w:p>
    <w:p w14:paraId="25F50A4E" w14:textId="272DE248" w:rsidR="004E55F2" w:rsidRDefault="004E55F2" w:rsidP="00B1098B">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Most dendrometry records come from trees near the Discovery Tree, so our analyses primarily use DSCMET temperature and VPD values but defer to PRIMET values to fill in missing values.  </w:t>
      </w:r>
    </w:p>
    <w:p w14:paraId="413B55C9" w14:textId="77777777" w:rsidR="00BB5B93" w:rsidRDefault="00BB5B93" w:rsidP="00B1098B">
      <w:pPr>
        <w:spacing w:after="0"/>
        <w:rPr>
          <w:rFonts w:ascii="Bookman Old Style" w:eastAsia="Times New Roman" w:hAnsi="Bookman Old Style" w:cs="Times New Roman"/>
          <w:sz w:val="24"/>
          <w:szCs w:val="24"/>
        </w:rPr>
      </w:pPr>
    </w:p>
    <w:p w14:paraId="799487B6" w14:textId="52275883" w:rsidR="00BB5B93" w:rsidRPr="009C254F" w:rsidRDefault="00BB5B93" w:rsidP="00BB5B93">
      <w:pPr>
        <w:spacing w:after="0"/>
        <w:rPr>
          <w:rFonts w:ascii="Bookman Old Style" w:eastAsia="Times New Roman" w:hAnsi="Bookman Old Style" w:cs="Times New Roman"/>
          <w:i/>
          <w:iCs/>
          <w:sz w:val="24"/>
          <w:szCs w:val="24"/>
          <w:u w:val="single"/>
        </w:rPr>
      </w:pPr>
      <w:r>
        <w:rPr>
          <w:rFonts w:ascii="Bookman Old Style" w:eastAsia="Times New Roman" w:hAnsi="Bookman Old Style" w:cs="Times New Roman"/>
          <w:i/>
          <w:iCs/>
          <w:sz w:val="24"/>
          <w:szCs w:val="24"/>
          <w:u w:val="single"/>
        </w:rPr>
        <w:t>R Analyses for Dendrometry</w:t>
      </w:r>
    </w:p>
    <w:p w14:paraId="493BB240" w14:textId="77777777" w:rsidR="00BB5B93" w:rsidRDefault="00BB5B93" w:rsidP="00B1098B">
      <w:pPr>
        <w:spacing w:after="0"/>
        <w:rPr>
          <w:rFonts w:ascii="Bookman Old Style" w:eastAsia="Times New Roman" w:hAnsi="Bookman Old Style" w:cs="Times New Roman"/>
          <w:sz w:val="24"/>
          <w:szCs w:val="24"/>
        </w:rPr>
      </w:pPr>
    </w:p>
    <w:p w14:paraId="06121676" w14:textId="1B24FDBD" w:rsidR="00A572D6" w:rsidRDefault="00BB5B93" w:rsidP="00B1098B">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TNP for point dendrometers only </w:t>
      </w:r>
    </w:p>
    <w:p w14:paraId="73549081" w14:textId="77777777" w:rsidR="00BB5B93" w:rsidRDefault="00BB5B93" w:rsidP="00B1098B">
      <w:pPr>
        <w:spacing w:after="0"/>
        <w:rPr>
          <w:rFonts w:ascii="Bookman Old Style" w:eastAsia="Times New Roman" w:hAnsi="Bookman Old Style" w:cs="Times New Roman"/>
          <w:sz w:val="24"/>
          <w:szCs w:val="24"/>
        </w:rPr>
      </w:pPr>
    </w:p>
    <w:p w14:paraId="1C722C64" w14:textId="27A6845E" w:rsidR="00163996" w:rsidRPr="00163996" w:rsidRDefault="004E63AA" w:rsidP="00163996">
      <w:pPr>
        <w:ind w:firstLine="720"/>
        <w:rPr>
          <w:rFonts w:ascii="Bookman Old Style" w:eastAsia="Times New Roman" w:hAnsi="Bookman Old Style" w:cs="Times New Roman"/>
          <w:sz w:val="24"/>
          <w:szCs w:val="24"/>
        </w:rPr>
      </w:pPr>
      <w:commentRangeStart w:id="30"/>
      <w:commentRangeStart w:id="31"/>
      <w:commentRangeStart w:id="32"/>
      <w:r>
        <w:rPr>
          <w:rFonts w:ascii="Bookman Old Style" w:eastAsia="Times New Roman" w:hAnsi="Bookman Old Style" w:cs="Times New Roman"/>
          <w:sz w:val="24"/>
          <w:szCs w:val="24"/>
        </w:rPr>
        <w:t>I will analyze dendrometry data using an R package titled TreeNetProc (</w:t>
      </w:r>
      <w:r w:rsidRPr="00EE04FA">
        <w:rPr>
          <w:rFonts w:ascii="Bookman Old Style" w:eastAsia="Times New Roman" w:hAnsi="Bookman Old Style" w:cs="Times New Roman"/>
          <w:b/>
          <w:bCs/>
          <w:sz w:val="24"/>
          <w:szCs w:val="24"/>
        </w:rPr>
        <w:t>TNP</w:t>
      </w:r>
      <w:r>
        <w:rPr>
          <w:rFonts w:ascii="Bookman Old Style" w:eastAsia="Times New Roman" w:hAnsi="Bookman Old Style" w:cs="Times New Roman"/>
          <w:sz w:val="24"/>
          <w:szCs w:val="24"/>
        </w:rPr>
        <w:t>), which summarizes and cleans data while pairing it with air temperature to provide 6 documents of data in the form of phase statistics, data tables, growth charts, and the R document itself (</w:t>
      </w:r>
      <w:r w:rsidRPr="00236B31">
        <w:rPr>
          <w:rFonts w:ascii="Bookman Old Style" w:hAnsi="Bookman Old Style" w:cs="Times New Roman"/>
          <w:sz w:val="24"/>
          <w:szCs w:val="24"/>
          <w:u w:val="single"/>
        </w:rPr>
        <w:t>Knüsel et al., 2021</w:t>
      </w:r>
      <w:r>
        <w:rPr>
          <w:rFonts w:ascii="Bookman Old Style" w:hAnsi="Bookman Old Style" w:cs="Times New Roman"/>
          <w:sz w:val="24"/>
          <w:szCs w:val="24"/>
          <w:u w:val="single"/>
        </w:rPr>
        <w:t xml:space="preserve">; Haeni et al., 2020; Wickham et al., 2019; </w:t>
      </w:r>
      <w:r w:rsidRPr="007033E9">
        <w:rPr>
          <w:rFonts w:ascii="Bookman Old Style" w:hAnsi="Bookman Old Style" w:cs="Times New Roman"/>
          <w:sz w:val="24"/>
          <w:szCs w:val="24"/>
          <w:u w:val="single"/>
        </w:rPr>
        <w:t>Zweifel</w:t>
      </w:r>
      <w:r>
        <w:rPr>
          <w:rFonts w:ascii="Bookman Old Style" w:hAnsi="Bookman Old Style" w:cs="Times New Roman"/>
          <w:sz w:val="24"/>
          <w:szCs w:val="24"/>
          <w:u w:val="single"/>
        </w:rPr>
        <w:t xml:space="preserve"> et al., 2016</w:t>
      </w:r>
      <w:r>
        <w:rPr>
          <w:rFonts w:ascii="Bookman Old Style" w:hAnsi="Bookman Old Style" w:cs="Times New Roman"/>
          <w:sz w:val="24"/>
          <w:szCs w:val="24"/>
        </w:rPr>
        <w:t>)</w:t>
      </w:r>
      <w:r>
        <w:rPr>
          <w:rFonts w:ascii="Bookman Old Style" w:eastAsia="Times New Roman" w:hAnsi="Bookman Old Style" w:cs="Times New Roman"/>
          <w:sz w:val="24"/>
          <w:szCs w:val="24"/>
        </w:rPr>
        <w:t>.</w:t>
      </w:r>
      <w:commentRangeEnd w:id="30"/>
      <w:r>
        <w:rPr>
          <w:rStyle w:val="CommentReference"/>
        </w:rPr>
        <w:commentReference w:id="30"/>
      </w:r>
      <w:commentRangeEnd w:id="31"/>
      <w:r>
        <w:rPr>
          <w:rStyle w:val="CommentReference"/>
        </w:rPr>
        <w:commentReference w:id="31"/>
      </w:r>
      <w:commentRangeEnd w:id="32"/>
      <w:r>
        <w:rPr>
          <w:rStyle w:val="CommentReference"/>
        </w:rPr>
        <w:commentReference w:id="32"/>
      </w:r>
      <w:r w:rsidRPr="00EE04FA">
        <w:t xml:space="preserve"> </w:t>
      </w:r>
      <w:commentRangeStart w:id="33"/>
      <w:r>
        <w:rPr>
          <w:rFonts w:ascii="Bookman Old Style" w:eastAsia="Times New Roman" w:hAnsi="Bookman Old Style" w:cs="Times New Roman"/>
          <w:sz w:val="24"/>
          <w:szCs w:val="24"/>
        </w:rPr>
        <w:t>The use of this four-year-old package will show what is possible with current technologies in dendrometer analyses while also exhibiting areas where it can potentially be refined in the future.</w:t>
      </w:r>
      <w:commentRangeEnd w:id="33"/>
      <w:r>
        <w:rPr>
          <w:rStyle w:val="CommentReference"/>
        </w:rPr>
        <w:commentReference w:id="33"/>
      </w:r>
      <w:r w:rsidRPr="00EE04FA">
        <w:rPr>
          <w:rFonts w:ascii="Bookman Old Style" w:eastAsia="Times New Roman" w:hAnsi="Bookman Old Style" w:cs="Times New Roman"/>
          <w:sz w:val="24"/>
          <w:szCs w:val="24"/>
        </w:rPr>
        <w:t xml:space="preserve"> </w:t>
      </w:r>
      <w:commentRangeStart w:id="34"/>
      <w:commentRangeStart w:id="35"/>
      <w:r>
        <w:rPr>
          <w:rFonts w:ascii="Bookman Old Style" w:eastAsia="Times New Roman" w:hAnsi="Bookman Old Style" w:cs="Times New Roman"/>
          <w:sz w:val="24"/>
          <w:szCs w:val="24"/>
        </w:rPr>
        <w:t>Air temperature will come from the HJA primary meteorological station, Primet.</w:t>
      </w:r>
      <w:commentRangeEnd w:id="34"/>
      <w:r>
        <w:rPr>
          <w:rStyle w:val="CommentReference"/>
        </w:rPr>
        <w:commentReference w:id="34"/>
      </w:r>
      <w:commentRangeEnd w:id="35"/>
      <w:r>
        <w:rPr>
          <w:rStyle w:val="CommentReference"/>
        </w:rPr>
        <w:commentReference w:id="35"/>
      </w:r>
      <w:r>
        <w:rPr>
          <w:rFonts w:ascii="Bookman Old Style" w:eastAsia="Times New Roman" w:hAnsi="Bookman Old Style" w:cs="Times New Roman"/>
          <w:sz w:val="24"/>
          <w:szCs w:val="24"/>
        </w:rPr>
        <w:t xml:space="preserve"> An example of such an analysis in TNP is shown below in </w:t>
      </w:r>
      <w:r w:rsidRPr="00EE04F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Air temperature comes from a different met station 40 meters up into the canopy to more accurately reflect the canopy microclimate that affects leaf (</w:t>
      </w:r>
      <w:r w:rsidRPr="00262FAB">
        <w:rPr>
          <w:rFonts w:ascii="Bookman Old Style" w:eastAsia="Times New Roman" w:hAnsi="Bookman Old Style" w:cs="Times New Roman"/>
          <w:sz w:val="24"/>
          <w:szCs w:val="24"/>
          <w:u w:val="single"/>
        </w:rPr>
        <w:t>Still,</w:t>
      </w:r>
      <w:r w:rsidR="00874E19">
        <w:rPr>
          <w:rFonts w:ascii="Bookman Old Style" w:eastAsia="Times New Roman" w:hAnsi="Bookman Old Style" w:cs="Times New Roman"/>
          <w:sz w:val="24"/>
          <w:szCs w:val="24"/>
          <w:u w:val="single"/>
        </w:rPr>
        <w:t xml:space="preserve"> Kim et al.</w:t>
      </w:r>
      <w:r w:rsidRPr="00262FAB">
        <w:rPr>
          <w:rFonts w:ascii="Bookman Old Style" w:eastAsia="Times New Roman" w:hAnsi="Bookman Old Style" w:cs="Times New Roman"/>
          <w:sz w:val="24"/>
          <w:szCs w:val="24"/>
          <w:u w:val="single"/>
        </w:rPr>
        <w:t xml:space="preserve"> 2023</w:t>
      </w:r>
      <w:r>
        <w:rPr>
          <w:rFonts w:ascii="Bookman Old Style" w:eastAsia="Times New Roman" w:hAnsi="Bookman Old Style" w:cs="Times New Roman"/>
          <w:sz w:val="24"/>
          <w:szCs w:val="24"/>
        </w:rPr>
        <w:t>).</w:t>
      </w:r>
      <w:r w:rsidRPr="00C3309B">
        <w:rPr>
          <w:rFonts w:ascii="Bookman Old Style" w:eastAsia="Times New Roman" w:hAnsi="Bookman Old Style" w:cs="Times New Roman"/>
          <w:sz w:val="24"/>
          <w:szCs w:val="24"/>
        </w:rPr>
        <w:t xml:space="preserve"> </w:t>
      </w:r>
      <w:r w:rsidR="00163996">
        <w:rPr>
          <w:rFonts w:ascii="Bookman Old Style" w:eastAsia="Times New Roman" w:hAnsi="Bookman Old Style" w:cs="Times New Roman"/>
          <w:sz w:val="24"/>
          <w:szCs w:val="24"/>
        </w:rPr>
        <w:t>“</w:t>
      </w:r>
      <w:r w:rsidR="00163996" w:rsidRPr="00163996">
        <w:rPr>
          <w:rFonts w:ascii="Bookman Old Style" w:eastAsia="Times New Roman" w:hAnsi="Bookman Old Style" w:cs="Times New Roman"/>
          <w:sz w:val="24"/>
          <w:szCs w:val="24"/>
        </w:rPr>
        <w:t xml:space="preserve">upper-canopy of forests is known to experience a very different microclimate than the </w:t>
      </w:r>
    </w:p>
    <w:p w14:paraId="631DAC07"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lastRenderedPageBreak/>
        <w:t xml:space="preserve">             rest of the forest: it is often simultaneously brighter, hotter, windier, and drier. </w:t>
      </w:r>
    </w:p>
    <w:p w14:paraId="045D6F20"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The upper canopy also contains most of the leaf area, and because it absorbs most of </w:t>
      </w:r>
    </w:p>
    <w:p w14:paraId="0F7CC54B"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the solar radiation, it accounts for the great majority of carbon and water exchanges </w:t>
      </w:r>
    </w:p>
    <w:p w14:paraId="40A9773B"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in most forests. Critically, this is also the zone where most climate variations and </w:t>
      </w:r>
    </w:p>
    <w:p w14:paraId="404FF9FC"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stress likely manifest. Finally, the upper canopy is the region of the forest that is </w:t>
      </w:r>
    </w:p>
    <w:p w14:paraId="5736136F"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sampled by satellite imagery. With intensive canopy microclimate monitoring, we can </w:t>
      </w:r>
    </w:p>
    <w:p w14:paraId="50946FD3"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provide connections to satell</w:t>
      </w:r>
    </w:p>
    <w:p w14:paraId="19FE0B09" w14:textId="6ECD362F" w:rsidR="004E63AA" w:rsidRDefault="00163996" w:rsidP="0085722A">
      <w:pPr>
        <w:spacing w:after="0"/>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w:t>
      </w:r>
    </w:p>
    <w:p w14:paraId="47A4DAF2" w14:textId="77777777" w:rsidR="00B058EC" w:rsidRDefault="00B058EC" w:rsidP="0085722A">
      <w:pPr>
        <w:spacing w:after="0"/>
        <w:ind w:firstLine="720"/>
        <w:rPr>
          <w:rFonts w:ascii="Bookman Old Style" w:eastAsia="Times New Roman" w:hAnsi="Bookman Old Style" w:cs="Times New Roman"/>
          <w:sz w:val="24"/>
          <w:szCs w:val="24"/>
        </w:rPr>
      </w:pPr>
    </w:p>
    <w:p w14:paraId="600FA389" w14:textId="77777777" w:rsidR="00B058EC" w:rsidRDefault="00B058EC" w:rsidP="0085722A">
      <w:pPr>
        <w:spacing w:after="0"/>
        <w:ind w:firstLine="720"/>
        <w:rPr>
          <w:rFonts w:ascii="Bookman Old Style" w:eastAsia="Times New Roman" w:hAnsi="Bookman Old Style" w:cs="Times New Roman"/>
          <w:sz w:val="24"/>
          <w:szCs w:val="24"/>
        </w:rPr>
      </w:pPr>
    </w:p>
    <w:p w14:paraId="028724F9" w14:textId="53A10E2A" w:rsidR="00B058EC" w:rsidRDefault="00B058EC" w:rsidP="0085722A">
      <w:pPr>
        <w:spacing w:after="0"/>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Maybre show some as an example then put the rest in a supplementary attachment </w:t>
      </w:r>
    </w:p>
    <w:p w14:paraId="41FA097F" w14:textId="77777777" w:rsidR="004E63AA" w:rsidRDefault="004E63AA" w:rsidP="0085722A">
      <w:pPr>
        <w:spacing w:after="0"/>
        <w:ind w:firstLine="720"/>
        <w:rPr>
          <w:rFonts w:ascii="Bookman Old Style" w:eastAsia="Times New Roman" w:hAnsi="Bookman Old Style" w:cs="Times New Roman"/>
          <w:sz w:val="24"/>
          <w:szCs w:val="24"/>
        </w:rPr>
      </w:pPr>
      <w:r w:rsidRPr="0005236F">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displays the raw dendrometer data from tree ID 311 along the HJA Discovery Trail, which I will use in my proposed study. The data are displayed in microns and range from October 2022-October 2023. </w:t>
      </w:r>
      <w:r w:rsidRPr="0005236F">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displays the same micron data that has since been processed to show three separate time series during the 2023 growing season: raw data ordered chronologically (gray line); the raw data converted to cumulative growth during the given time frame (green line); and the </w:t>
      </w:r>
      <w:commentRangeStart w:id="36"/>
      <w:commentRangeStart w:id="37"/>
      <w:r>
        <w:rPr>
          <w:rFonts w:ascii="Bookman Old Style" w:eastAsia="Times New Roman" w:hAnsi="Bookman Old Style" w:cs="Times New Roman"/>
          <w:sz w:val="24"/>
          <w:szCs w:val="24"/>
        </w:rPr>
        <w:t xml:space="preserve">specific tree water deficit (defined as the difference between </w:t>
      </w:r>
      <w:commentRangeStart w:id="38"/>
      <w:r>
        <w:rPr>
          <w:rFonts w:ascii="Bookman Old Style" w:eastAsia="Times New Roman" w:hAnsi="Bookman Old Style" w:cs="Times New Roman"/>
          <w:sz w:val="24"/>
          <w:szCs w:val="24"/>
        </w:rPr>
        <w:t xml:space="preserve">that day’s maximum stem radius </w:t>
      </w:r>
      <w:commentRangeEnd w:id="38"/>
      <w:r>
        <w:rPr>
          <w:rStyle w:val="CommentReference"/>
        </w:rPr>
        <w:commentReference w:id="38"/>
      </w:r>
      <w:r>
        <w:rPr>
          <w:rFonts w:ascii="Bookman Old Style" w:eastAsia="Times New Roman" w:hAnsi="Bookman Old Style" w:cs="Times New Roman"/>
          <w:sz w:val="24"/>
          <w:szCs w:val="24"/>
        </w:rPr>
        <w:t>and stem radius at that specific point)</w:t>
      </w:r>
      <w:commentRangeEnd w:id="36"/>
      <w:commentRangeEnd w:id="37"/>
      <w:r>
        <w:rPr>
          <w:rFonts w:ascii="Bookman Old Style" w:eastAsia="Times New Roman" w:hAnsi="Bookman Old Style" w:cs="Times New Roman"/>
          <w:sz w:val="24"/>
          <w:szCs w:val="24"/>
        </w:rPr>
        <w:t xml:space="preserve"> </w:t>
      </w:r>
      <w:r>
        <w:rPr>
          <w:rStyle w:val="CommentReference"/>
        </w:rPr>
        <w:commentReference w:id="36"/>
      </w:r>
      <w:r>
        <w:rPr>
          <w:rStyle w:val="CommentReference"/>
        </w:rPr>
        <w:commentReference w:id="37"/>
      </w:r>
      <w:r>
        <w:rPr>
          <w:rFonts w:ascii="Bookman Old Style" w:eastAsia="Times New Roman" w:hAnsi="Bookman Old Style" w:cs="Times New Roman"/>
          <w:sz w:val="24"/>
          <w:szCs w:val="24"/>
        </w:rPr>
        <w:t>(red line) (</w:t>
      </w:r>
      <w:r w:rsidRPr="00EE04FA">
        <w:rPr>
          <w:rFonts w:ascii="Bookman Old Style" w:eastAsia="Times New Roman" w:hAnsi="Bookman Old Style" w:cs="Times New Roman"/>
          <w:sz w:val="24"/>
          <w:szCs w:val="24"/>
          <w:u w:val="single"/>
        </w:rPr>
        <w:t>Zweifel et al., 2016</w:t>
      </w:r>
      <w:r>
        <w:rPr>
          <w:rFonts w:ascii="Bookman Old Style" w:eastAsia="Times New Roman" w:hAnsi="Bookman Old Style" w:cs="Times New Roman"/>
          <w:sz w:val="24"/>
          <w:szCs w:val="24"/>
        </w:rPr>
        <w:t>). Lastly</w:t>
      </w:r>
      <w:r w:rsidRPr="00262FAB">
        <w:rPr>
          <w:rFonts w:ascii="Bookman Old Style" w:eastAsia="Times New Roman" w:hAnsi="Bookman Old Style" w:cs="Times New Roman"/>
          <w:b/>
          <w:bCs/>
          <w:sz w:val="24"/>
          <w:szCs w:val="24"/>
        </w:rPr>
        <w:t xml:space="preserve">, Figure </w:t>
      </w:r>
      <w:r>
        <w:rPr>
          <w:rFonts w:ascii="Bookman Old Style" w:eastAsia="Times New Roman" w:hAnsi="Bookman Old Style" w:cs="Times New Roman"/>
          <w:b/>
          <w:bCs/>
          <w:sz w:val="24"/>
          <w:szCs w:val="24"/>
        </w:rPr>
        <w:t>6</w:t>
      </w:r>
      <w:r w:rsidRPr="00262FAB">
        <w:rPr>
          <w:rFonts w:ascii="Bookman Old Style" w:eastAsia="Times New Roman" w:hAnsi="Bookman Old Style" w:cs="Times New Roman"/>
          <w:b/>
          <w:bCs/>
          <w:sz w:val="24"/>
          <w:szCs w:val="24"/>
        </w:rPr>
        <w:t>C</w:t>
      </w:r>
      <w:r>
        <w:rPr>
          <w:rFonts w:ascii="Bookman Old Style" w:eastAsia="Times New Roman" w:hAnsi="Bookman Old Style" w:cs="Times New Roman"/>
          <w:sz w:val="24"/>
          <w:szCs w:val="24"/>
        </w:rPr>
        <w:t xml:space="preserve"> zooms in on just the green and red lines of </w:t>
      </w:r>
      <w:r w:rsidRPr="00BA587F">
        <w:rPr>
          <w:rFonts w:ascii="Bookman Old Style" w:eastAsia="Times New Roman" w:hAnsi="Bookman Old Style" w:cs="Times New Roman"/>
          <w:b/>
          <w:bCs/>
          <w:sz w:val="24"/>
          <w:szCs w:val="24"/>
        </w:rPr>
        <w:t>Figure 6B</w:t>
      </w:r>
      <w:r>
        <w:rPr>
          <w:rFonts w:ascii="Bookman Old Style" w:eastAsia="Times New Roman" w:hAnsi="Bookman Old Style" w:cs="Times New Roman"/>
          <w:sz w:val="24"/>
          <w:szCs w:val="24"/>
        </w:rPr>
        <w:t>. Non-oscillating increases in values represent permanent radial increment or growth.</w:t>
      </w:r>
    </w:p>
    <w:tbl>
      <w:tblPr>
        <w:tblStyle w:val="TableGrid"/>
        <w:tblW w:w="9360" w:type="dxa"/>
        <w:tblInd w:w="-5" w:type="dxa"/>
        <w:tblLook w:val="04A0" w:firstRow="1" w:lastRow="0" w:firstColumn="1" w:lastColumn="0" w:noHBand="0" w:noVBand="1"/>
      </w:tblPr>
      <w:tblGrid>
        <w:gridCol w:w="8056"/>
        <w:gridCol w:w="1709"/>
      </w:tblGrid>
      <w:tr w:rsidR="004E63AA" w14:paraId="38B84840" w14:textId="77777777" w:rsidTr="00B33273">
        <w:tc>
          <w:tcPr>
            <w:tcW w:w="6499" w:type="dxa"/>
          </w:tcPr>
          <w:p w14:paraId="304B33F1" w14:textId="77777777" w:rsidR="004E63AA" w:rsidRDefault="004E63AA" w:rsidP="0085722A">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lastRenderedPageBreak/>
              <w:drawing>
                <wp:inline distT="0" distB="0" distL="0" distR="0" wp14:anchorId="7F215819" wp14:editId="339B0A9B">
                  <wp:extent cx="4953000" cy="3048785"/>
                  <wp:effectExtent l="0" t="0" r="0" b="0"/>
                  <wp:docPr id="170545729"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729" name="Picture 3" descr="A graph with numbers and lines&#10;&#10;Description automatically generated"/>
                          <pic:cNvPicPr/>
                        </pic:nvPicPr>
                        <pic:blipFill rotWithShape="1">
                          <a:blip r:embed="rId14">
                            <a:extLst>
                              <a:ext uri="{28A0092B-C50C-407E-A947-70E740481C1C}">
                                <a14:useLocalDpi xmlns:a14="http://schemas.microsoft.com/office/drawing/2010/main" val="0"/>
                              </a:ext>
                            </a:extLst>
                          </a:blip>
                          <a:srcRect t="5192" r="4945"/>
                          <a:stretch/>
                        </pic:blipFill>
                        <pic:spPr bwMode="auto">
                          <a:xfrm>
                            <a:off x="0" y="0"/>
                            <a:ext cx="4971739" cy="3060320"/>
                          </a:xfrm>
                          <a:prstGeom prst="rect">
                            <a:avLst/>
                          </a:prstGeom>
                          <a:ln>
                            <a:noFill/>
                          </a:ln>
                          <a:extLst>
                            <a:ext uri="{53640926-AAD7-44D8-BBD7-CCE9431645EC}">
                              <a14:shadowObscured xmlns:a14="http://schemas.microsoft.com/office/drawing/2010/main"/>
                            </a:ext>
                          </a:extLst>
                        </pic:spPr>
                      </pic:pic>
                    </a:graphicData>
                  </a:graphic>
                </wp:inline>
              </w:drawing>
            </w:r>
          </w:p>
        </w:tc>
        <w:tc>
          <w:tcPr>
            <w:tcW w:w="2861" w:type="dxa"/>
          </w:tcPr>
          <w:p w14:paraId="5014601E" w14:textId="77777777" w:rsidR="004E63AA" w:rsidRDefault="004E63AA" w:rsidP="0085722A">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w:t>
            </w:r>
            <w:commentRangeStart w:id="39"/>
            <w:r>
              <w:rPr>
                <w:rFonts w:ascii="Bookman Old Style" w:eastAsia="Times New Roman" w:hAnsi="Bookman Old Style" w:cs="Times New Roman"/>
                <w:sz w:val="24"/>
                <w:szCs w:val="24"/>
              </w:rPr>
              <w:t xml:space="preserve">Raw dendrometer data from tree ID 311 at the HJ Andrews Discovery </w:t>
            </w:r>
            <w:commentRangeStart w:id="40"/>
            <w:r>
              <w:rPr>
                <w:rFonts w:ascii="Bookman Old Style" w:eastAsia="Times New Roman" w:hAnsi="Bookman Old Style" w:cs="Times New Roman"/>
                <w:sz w:val="24"/>
                <w:szCs w:val="24"/>
              </w:rPr>
              <w:t>Trail</w:t>
            </w:r>
            <w:commentRangeEnd w:id="40"/>
            <w:r>
              <w:rPr>
                <w:rStyle w:val="CommentReference"/>
              </w:rPr>
              <w:commentReference w:id="40"/>
            </w:r>
            <w:r>
              <w:rPr>
                <w:rFonts w:ascii="Bookman Old Style" w:eastAsia="Times New Roman" w:hAnsi="Bookman Old Style" w:cs="Times New Roman"/>
                <w:sz w:val="24"/>
                <w:szCs w:val="24"/>
              </w:rPr>
              <w:t>.</w:t>
            </w:r>
            <w:commentRangeEnd w:id="39"/>
            <w:r>
              <w:rPr>
                <w:rStyle w:val="CommentReference"/>
              </w:rPr>
              <w:commentReference w:id="39"/>
            </w:r>
          </w:p>
        </w:tc>
      </w:tr>
      <w:tr w:rsidR="004E63AA" w14:paraId="2895D944" w14:textId="77777777" w:rsidTr="00B33273">
        <w:tc>
          <w:tcPr>
            <w:tcW w:w="6499" w:type="dxa"/>
          </w:tcPr>
          <w:p w14:paraId="10B88191" w14:textId="77777777" w:rsidR="004E63AA" w:rsidRDefault="004E63AA" w:rsidP="0085722A">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02CFE74E" wp14:editId="7CE94059">
                  <wp:extent cx="4954713" cy="3057525"/>
                  <wp:effectExtent l="0" t="0" r="0" b="0"/>
                  <wp:docPr id="1137072061" name="Picture 4" descr="A graph of growth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2061" name="Picture 4" descr="A graph of growth in different colo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003410" cy="3087576"/>
                          </a:xfrm>
                          <a:prstGeom prst="rect">
                            <a:avLst/>
                          </a:prstGeom>
                        </pic:spPr>
                      </pic:pic>
                    </a:graphicData>
                  </a:graphic>
                </wp:inline>
              </w:drawing>
            </w:r>
          </w:p>
        </w:tc>
        <w:tc>
          <w:tcPr>
            <w:tcW w:w="2861" w:type="dxa"/>
          </w:tcPr>
          <w:p w14:paraId="114F41A4" w14:textId="77777777" w:rsidR="004E63AA" w:rsidRDefault="004E63AA" w:rsidP="0085722A">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w:t>
            </w:r>
            <w:commentRangeStart w:id="41"/>
            <w:r>
              <w:rPr>
                <w:rFonts w:ascii="Bookman Old Style" w:eastAsia="Times New Roman" w:hAnsi="Bookman Old Style" w:cs="Times New Roman"/>
                <w:sz w:val="24"/>
                <w:szCs w:val="24"/>
              </w:rPr>
              <w:t xml:space="preserve">Processed dendrometer data </w:t>
            </w:r>
            <w:commentRangeEnd w:id="41"/>
            <w:r>
              <w:rPr>
                <w:rStyle w:val="CommentReference"/>
              </w:rPr>
              <w:commentReference w:id="41"/>
            </w:r>
            <w:r>
              <w:rPr>
                <w:rFonts w:ascii="Bookman Old Style" w:eastAsia="Times New Roman" w:hAnsi="Bookman Old Style" w:cs="Times New Roman"/>
                <w:sz w:val="24"/>
                <w:szCs w:val="24"/>
              </w:rPr>
              <w:t xml:space="preserve">from tree ID 311 at the HJ Andrews Discovery Trail (gray line = raw data; green line = cumulative annual growth; </w:t>
            </w:r>
            <w:commentRangeStart w:id="42"/>
            <w:commentRangeStart w:id="43"/>
            <w:r>
              <w:rPr>
                <w:rFonts w:ascii="Bookman Old Style" w:eastAsia="Times New Roman" w:hAnsi="Bookman Old Style" w:cs="Times New Roman"/>
                <w:sz w:val="24"/>
                <w:szCs w:val="24"/>
              </w:rPr>
              <w:t>red line = modeled tree water deficit.</w:t>
            </w:r>
            <w:commentRangeEnd w:id="42"/>
            <w:r>
              <w:rPr>
                <w:rStyle w:val="CommentReference"/>
              </w:rPr>
              <w:commentReference w:id="42"/>
            </w:r>
            <w:commentRangeEnd w:id="43"/>
            <w:r>
              <w:rPr>
                <w:rStyle w:val="CommentReference"/>
              </w:rPr>
              <w:commentReference w:id="43"/>
            </w:r>
          </w:p>
        </w:tc>
      </w:tr>
      <w:tr w:rsidR="004E63AA" w14:paraId="7FE282AC" w14:textId="77777777" w:rsidTr="00B33273">
        <w:tc>
          <w:tcPr>
            <w:tcW w:w="6499" w:type="dxa"/>
          </w:tcPr>
          <w:p w14:paraId="17BCD162" w14:textId="77777777" w:rsidR="004E63AA" w:rsidRDefault="004E63AA" w:rsidP="0085722A">
            <w:pPr>
              <w:rPr>
                <w:rFonts w:ascii="Bookman Old Style" w:eastAsia="Times New Roman" w:hAnsi="Bookman Old Style" w:cs="Times New Roman"/>
                <w:noProof/>
                <w:sz w:val="24"/>
                <w:szCs w:val="24"/>
              </w:rPr>
            </w:pPr>
            <w:r>
              <w:rPr>
                <w:rFonts w:ascii="Bookman Old Style" w:eastAsia="Times New Roman" w:hAnsi="Bookman Old Style" w:cs="Times New Roman"/>
                <w:noProof/>
                <w:sz w:val="24"/>
                <w:szCs w:val="24"/>
              </w:rPr>
              <w:lastRenderedPageBreak/>
              <w:drawing>
                <wp:inline distT="0" distB="0" distL="0" distR="0" wp14:anchorId="1B568C33" wp14:editId="624D404A">
                  <wp:extent cx="4978621" cy="3072809"/>
                  <wp:effectExtent l="0" t="0" r="0" b="0"/>
                  <wp:docPr id="2047287945" name="Picture 6" descr="A graph of a grow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7945" name="Picture 6" descr="A graph of a growing seas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89358" cy="3079436"/>
                          </a:xfrm>
                          <a:prstGeom prst="rect">
                            <a:avLst/>
                          </a:prstGeom>
                        </pic:spPr>
                      </pic:pic>
                    </a:graphicData>
                  </a:graphic>
                </wp:inline>
              </w:drawing>
            </w:r>
            <w:r>
              <w:rPr>
                <w:rFonts w:ascii="Bookman Old Style" w:eastAsia="Times New Roman" w:hAnsi="Bookman Old Style" w:cs="Times New Roman"/>
                <w:noProof/>
                <w:sz w:val="24"/>
                <w:szCs w:val="24"/>
              </w:rPr>
              <w:br/>
            </w:r>
          </w:p>
        </w:tc>
        <w:tc>
          <w:tcPr>
            <w:tcW w:w="2861" w:type="dxa"/>
          </w:tcPr>
          <w:p w14:paraId="41B9619C" w14:textId="77777777" w:rsidR="004E63AA" w:rsidRPr="00262FAB" w:rsidRDefault="004E63AA" w:rsidP="0085722A">
            <w:pPr>
              <w:rPr>
                <w:rFonts w:ascii="Bookman Old Style" w:eastAsia="Times New Roman" w:hAnsi="Bookman Old Style" w:cs="Times New Roman"/>
                <w:sz w:val="24"/>
                <w:szCs w:val="24"/>
              </w:rPr>
            </w:pPr>
            <w:commentRangeStart w:id="44"/>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6C</w:t>
            </w:r>
            <w:r w:rsidRPr="00232C08">
              <w:rPr>
                <w:rFonts w:ascii="Bookman Old Style" w:eastAsia="Times New Roman" w:hAnsi="Bookman Old Style" w:cs="Times New Roman"/>
                <w:b/>
                <w:bCs/>
                <w:sz w:val="24"/>
                <w:szCs w:val="24"/>
              </w:rPr>
              <w:t>:</w:t>
            </w:r>
            <w:r>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Zoomed-in view of Figure 6B.</w:t>
            </w:r>
            <w:commentRangeEnd w:id="44"/>
            <w:r>
              <w:rPr>
                <w:rStyle w:val="CommentReference"/>
              </w:rPr>
              <w:commentReference w:id="44"/>
            </w:r>
          </w:p>
        </w:tc>
      </w:tr>
    </w:tbl>
    <w:p w14:paraId="2FBBFAFE" w14:textId="77777777" w:rsidR="004E63AA" w:rsidRDefault="004E63AA" w:rsidP="0085722A">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HJA met stations</w:t>
      </w:r>
      <w:commentRangeStart w:id="45"/>
      <w:r>
        <w:rPr>
          <w:rFonts w:ascii="Bookman Old Style" w:eastAsia="Times New Roman" w:hAnsi="Bookman Old Style" w:cs="Times New Roman"/>
          <w:sz w:val="24"/>
          <w:szCs w:val="24"/>
        </w:rPr>
        <w:t xml:space="preserve"> </w:t>
      </w:r>
      <w:commentRangeEnd w:id="45"/>
      <w:r>
        <w:rPr>
          <w:rStyle w:val="CommentReference"/>
        </w:rPr>
        <w:commentReference w:id="45"/>
      </w:r>
      <w:r>
        <w:rPr>
          <w:rFonts w:ascii="Bookman Old Style" w:eastAsia="Times New Roman" w:hAnsi="Bookman Old Style" w:cs="Times New Roman"/>
          <w:sz w:val="24"/>
          <w:szCs w:val="24"/>
        </w:rPr>
        <w:t xml:space="preserve">and Discovery Tree also provide other climatological variables that can be compared with dendrometer increments such as </w:t>
      </w:r>
      <w:commentRangeStart w:id="46"/>
      <w:r>
        <w:rPr>
          <w:rFonts w:ascii="Bookman Old Style" w:eastAsia="Times New Roman" w:hAnsi="Bookman Old Style" w:cs="Times New Roman"/>
          <w:sz w:val="24"/>
          <w:szCs w:val="24"/>
        </w:rPr>
        <w:t>soil water content</w:t>
      </w:r>
      <w:commentRangeEnd w:id="46"/>
      <w:r>
        <w:rPr>
          <w:rStyle w:val="CommentReference"/>
        </w:rPr>
        <w:commentReference w:id="46"/>
      </w:r>
      <w:r>
        <w:rPr>
          <w:rFonts w:ascii="Bookman Old Style" w:eastAsia="Times New Roman" w:hAnsi="Bookman Old Style" w:cs="Times New Roman"/>
          <w:sz w:val="24"/>
          <w:szCs w:val="24"/>
        </w:rPr>
        <w:t xml:space="preserve">, VPD, relative humidity, and more. For example, the VPD from the same met station and time period described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xml:space="preserve"> is shown below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7</w:t>
      </w:r>
      <w:r>
        <w:rPr>
          <w:rFonts w:ascii="Bookman Old Style" w:eastAsia="Times New Roman" w:hAnsi="Bookman Old Style" w:cs="Times New Roman"/>
          <w:sz w:val="24"/>
          <w:szCs w:val="24"/>
        </w:rPr>
        <w:t xml:space="preserve">. Moreover, I anticipate that the relationships between these variables and tree growth are as shown in </w:t>
      </w:r>
      <w:r w:rsidRPr="009C0C8A">
        <w:rPr>
          <w:rFonts w:ascii="Bookman Old Style" w:eastAsia="Times New Roman" w:hAnsi="Bookman Old Style" w:cs="Times New Roman"/>
          <w:b/>
          <w:bCs/>
          <w:sz w:val="24"/>
          <w:szCs w:val="24"/>
        </w:rPr>
        <w:t>Figure 8</w:t>
      </w:r>
      <w:r>
        <w:rPr>
          <w:rFonts w:ascii="Bookman Old Style" w:eastAsia="Times New Roman" w:hAnsi="Bookman Old Style" w:cs="Times New Roman"/>
          <w:sz w:val="24"/>
          <w:szCs w:val="24"/>
        </w:rPr>
        <w:t xml:space="preserve"> below. I predict that when precipitation is stable and/or close to average, high temperatures will promote an increase in VPD, which will slow or cease tree growth of both species of all ages. For WH, I predict that foliar scorch will also lead to reduced growth. However, I predict that older trees will be more resilient to these effects than younger trees will. </w:t>
      </w:r>
    </w:p>
    <w:p w14:paraId="4ECED26C" w14:textId="77777777" w:rsidR="004E63AA" w:rsidRDefault="004E63AA" w:rsidP="0085722A">
      <w:pPr>
        <w:spacing w:after="0"/>
        <w:rPr>
          <w:rFonts w:ascii="Bookman Old Style" w:eastAsia="Times New Roman" w:hAnsi="Bookman Old Style" w:cs="Times New Roman"/>
          <w:b/>
          <w:bCs/>
          <w:sz w:val="24"/>
          <w:szCs w:val="24"/>
          <w:u w:val="single"/>
        </w:rPr>
      </w:pPr>
    </w:p>
    <w:p w14:paraId="20EC78EB" w14:textId="77777777" w:rsidR="004E55F2" w:rsidRDefault="004E55F2" w:rsidP="0085722A">
      <w:pPr>
        <w:spacing w:after="0"/>
        <w:rPr>
          <w:rFonts w:ascii="Bookman Old Style" w:eastAsia="Times New Roman" w:hAnsi="Bookman Old Style" w:cs="Times New Roman"/>
          <w:b/>
          <w:bCs/>
          <w:sz w:val="24"/>
          <w:szCs w:val="24"/>
          <w:u w:val="single"/>
        </w:rPr>
      </w:pPr>
    </w:p>
    <w:p w14:paraId="5F006CC5" w14:textId="77777777" w:rsidR="00D326D2" w:rsidRDefault="00D326D2" w:rsidP="0085722A">
      <w:pPr>
        <w:spacing w:after="0"/>
        <w:rPr>
          <w:rFonts w:ascii="Bookman Old Style" w:eastAsia="Times New Roman" w:hAnsi="Bookman Old Style" w:cs="Times New Roman"/>
          <w:b/>
          <w:bCs/>
          <w:sz w:val="24"/>
          <w:szCs w:val="24"/>
          <w:u w:val="single"/>
        </w:rPr>
      </w:pPr>
    </w:p>
    <w:p w14:paraId="4BD1CF23" w14:textId="032D06D6" w:rsidR="0070678F" w:rsidRDefault="0070678F" w:rsidP="00D326D2">
      <w:pPr>
        <w:pStyle w:val="Heading1"/>
        <w:spacing w:after="0"/>
      </w:pPr>
      <w:r>
        <w:lastRenderedPageBreak/>
        <w:t>RESULTS</w:t>
      </w:r>
      <w:r>
        <w:br/>
      </w:r>
      <w:r>
        <w:br/>
      </w:r>
    </w:p>
    <w:p w14:paraId="4B39D5A2" w14:textId="0AB7E4D1" w:rsidR="00D326D2" w:rsidRPr="001F0E92" w:rsidRDefault="00D326D2" w:rsidP="00D326D2">
      <w:pPr>
        <w:pStyle w:val="Heading1"/>
        <w:spacing w:after="0"/>
      </w:pPr>
      <w:r>
        <w:t>DISCUSSION &amp; CONCLUSIONS</w:t>
      </w:r>
    </w:p>
    <w:p w14:paraId="43350235" w14:textId="77777777" w:rsidR="00D326D2" w:rsidRDefault="00D326D2" w:rsidP="0085722A">
      <w:pPr>
        <w:spacing w:after="0"/>
        <w:rPr>
          <w:rFonts w:ascii="Bookman Old Style" w:eastAsia="Times New Roman" w:hAnsi="Bookman Old Style" w:cs="Times New Roman"/>
          <w:b/>
          <w:bCs/>
          <w:sz w:val="24"/>
          <w:szCs w:val="24"/>
          <w:u w:val="single"/>
        </w:rPr>
      </w:pPr>
    </w:p>
    <w:p w14:paraId="6A7D168C" w14:textId="70631F5C" w:rsidR="00D326D2" w:rsidRDefault="00D326D2" w:rsidP="0085722A">
      <w:pPr>
        <w:spacing w:after="0"/>
        <w:rPr>
          <w:rFonts w:ascii="Bookman Old Style" w:eastAsia="Times New Roman" w:hAnsi="Bookman Old Style" w:cs="Times New Roman"/>
          <w:b/>
          <w:bCs/>
          <w:sz w:val="24"/>
          <w:szCs w:val="24"/>
          <w:u w:val="single"/>
        </w:rPr>
      </w:pPr>
    </w:p>
    <w:p w14:paraId="5E82CA7D" w14:textId="1C358205" w:rsidR="00D326D2" w:rsidRDefault="00D326D2" w:rsidP="0085722A">
      <w:pPr>
        <w:spacing w:after="0"/>
        <w:rPr>
          <w:rFonts w:ascii="Bookman Old Style" w:hAnsi="Bookman Old Style"/>
          <w:sz w:val="24"/>
          <w:szCs w:val="24"/>
        </w:rPr>
      </w:pPr>
      <w:r>
        <w:rPr>
          <w:rFonts w:ascii="Bookman Old Style" w:hAnsi="Bookman Old Style" w:cs="Times New Roman"/>
          <w:sz w:val="24"/>
          <w:szCs w:val="24"/>
        </w:rPr>
        <w:t>Our</w:t>
      </w:r>
      <w:r w:rsidRPr="001F0E92">
        <w:rPr>
          <w:rFonts w:ascii="Bookman Old Style" w:hAnsi="Bookman Old Style" w:cs="Times New Roman"/>
          <w:sz w:val="24"/>
          <w:szCs w:val="24"/>
        </w:rPr>
        <w:t xml:space="preserve"> </w:t>
      </w:r>
      <w:r>
        <w:rPr>
          <w:rFonts w:ascii="Bookman Old Style" w:hAnsi="Bookman Old Style" w:cs="Times New Roman"/>
          <w:sz w:val="24"/>
          <w:szCs w:val="24"/>
        </w:rPr>
        <w:t>findings</w:t>
      </w:r>
      <w:r w:rsidRPr="001F0E92">
        <w:rPr>
          <w:rFonts w:ascii="Bookman Old Style" w:hAnsi="Bookman Old Style" w:cs="Times New Roman"/>
          <w:sz w:val="24"/>
          <w:szCs w:val="24"/>
        </w:rPr>
        <w:t xml:space="preserve"> </w:t>
      </w:r>
      <w:r>
        <w:rPr>
          <w:rFonts w:ascii="Bookman Old Style" w:hAnsi="Bookman Old Style" w:cs="Times New Roman"/>
          <w:sz w:val="24"/>
          <w:szCs w:val="24"/>
        </w:rPr>
        <w:t>c</w:t>
      </w:r>
      <w:r w:rsidRPr="001F0E92">
        <w:rPr>
          <w:rFonts w:ascii="Bookman Old Style" w:hAnsi="Bookman Old Style" w:cs="Times New Roman"/>
          <w:sz w:val="24"/>
          <w:szCs w:val="24"/>
        </w:rPr>
        <w:t>ould be benefi</w:t>
      </w:r>
      <w:r>
        <w:rPr>
          <w:rFonts w:ascii="Bookman Old Style" w:hAnsi="Bookman Old Style" w:cs="Times New Roman"/>
          <w:sz w:val="24"/>
          <w:szCs w:val="24"/>
        </w:rPr>
        <w:t xml:space="preserve">cial </w:t>
      </w:r>
      <w:r w:rsidRPr="001F0E92">
        <w:rPr>
          <w:rFonts w:ascii="Bookman Old Style" w:hAnsi="Bookman Old Style" w:cs="Times New Roman"/>
          <w:sz w:val="24"/>
          <w:szCs w:val="24"/>
        </w:rPr>
        <w:t>to researchers, land managers, and everyday citizens alike</w:t>
      </w:r>
      <w:r>
        <w:rPr>
          <w:rFonts w:ascii="Bookman Old Style" w:hAnsi="Bookman Old Style" w:cs="Times New Roman"/>
          <w:sz w:val="24"/>
          <w:szCs w:val="24"/>
        </w:rPr>
        <w:t xml:space="preserve"> by allowing them to better understand and predict tree responses to heat and </w:t>
      </w:r>
      <w:r>
        <w:rPr>
          <w:rFonts w:ascii="Bookman Old Style" w:hAnsi="Bookman Old Style"/>
          <w:sz w:val="24"/>
          <w:szCs w:val="24"/>
        </w:rPr>
        <w:t xml:space="preserve">drought stress </w:t>
      </w:r>
      <w:r w:rsidRPr="001F0E92">
        <w:rPr>
          <w:rFonts w:ascii="Bookman Old Style" w:hAnsi="Bookman Old Style"/>
          <w:sz w:val="24"/>
          <w:szCs w:val="24"/>
        </w:rPr>
        <w:t xml:space="preserve">by combining short-term and long-term </w:t>
      </w:r>
      <w:r>
        <w:rPr>
          <w:rFonts w:ascii="Bookman Old Style" w:hAnsi="Bookman Old Style"/>
          <w:sz w:val="24"/>
          <w:szCs w:val="24"/>
        </w:rPr>
        <w:t>growth</w:t>
      </w:r>
      <w:commentRangeStart w:id="47"/>
      <w:commentRangeStart w:id="48"/>
      <w:r w:rsidRPr="001F0E92">
        <w:rPr>
          <w:rFonts w:ascii="Bookman Old Style" w:hAnsi="Bookman Old Style"/>
          <w:sz w:val="24"/>
          <w:szCs w:val="24"/>
        </w:rPr>
        <w:t xml:space="preserve"> </w:t>
      </w:r>
      <w:commentRangeEnd w:id="47"/>
      <w:r>
        <w:rPr>
          <w:rStyle w:val="CommentReference"/>
        </w:rPr>
        <w:commentReference w:id="47"/>
      </w:r>
      <w:commentRangeEnd w:id="48"/>
      <w:r>
        <w:rPr>
          <w:rStyle w:val="CommentReference"/>
        </w:rPr>
        <w:commentReference w:id="48"/>
      </w:r>
      <w:r w:rsidRPr="001F0E92">
        <w:rPr>
          <w:rFonts w:ascii="Bookman Old Style" w:hAnsi="Bookman Old Style"/>
          <w:sz w:val="24"/>
          <w:szCs w:val="24"/>
        </w:rPr>
        <w:t>data and climatological data all in one synthesis</w:t>
      </w:r>
      <w:r w:rsidRPr="001F0E92">
        <w:rPr>
          <w:rFonts w:ascii="Bookman Old Style" w:hAnsi="Bookman Old Style" w:cs="Times New Roman"/>
          <w:sz w:val="24"/>
          <w:szCs w:val="24"/>
        </w:rPr>
        <w:t xml:space="preserve">. </w:t>
      </w:r>
      <w:r>
        <w:rPr>
          <w:rFonts w:ascii="Bookman Old Style" w:hAnsi="Bookman Old Style" w:cs="Times New Roman"/>
          <w:sz w:val="24"/>
          <w:szCs w:val="24"/>
        </w:rPr>
        <w:t xml:space="preserve">While not comprehensive, our results </w:t>
      </w:r>
      <w:r>
        <w:rPr>
          <w:rFonts w:ascii="Bookman Old Style" w:hAnsi="Bookman Old Style"/>
          <w:sz w:val="24"/>
          <w:szCs w:val="24"/>
        </w:rPr>
        <w:t>provide</w:t>
      </w:r>
      <w:r w:rsidRPr="00C3309B">
        <w:rPr>
          <w:rFonts w:ascii="Bookman Old Style" w:hAnsi="Bookman Old Style"/>
          <w:sz w:val="24"/>
          <w:szCs w:val="24"/>
        </w:rPr>
        <w:t xml:space="preserve"> a high-resolution view of tree growth </w:t>
      </w:r>
      <w:r>
        <w:rPr>
          <w:rFonts w:ascii="Bookman Old Style" w:hAnsi="Bookman Old Style"/>
          <w:sz w:val="24"/>
          <w:szCs w:val="24"/>
        </w:rPr>
        <w:t>at the HJA</w:t>
      </w:r>
      <w:r w:rsidR="00BB5B93">
        <w:rPr>
          <w:rFonts w:ascii="Bookman Old Style" w:hAnsi="Bookman Old Style"/>
          <w:sz w:val="24"/>
          <w:szCs w:val="24"/>
        </w:rPr>
        <w:t xml:space="preserve">. </w:t>
      </w:r>
      <w:r>
        <w:rPr>
          <w:rFonts w:ascii="Bookman Old Style" w:hAnsi="Bookman Old Style"/>
          <w:sz w:val="24"/>
          <w:szCs w:val="24"/>
        </w:rPr>
        <w:t>Consequently, this</w:t>
      </w:r>
      <w:r w:rsidRPr="00C23D50">
        <w:rPr>
          <w:rFonts w:ascii="Bookman Old Style" w:hAnsi="Bookman Old Style"/>
          <w:sz w:val="24"/>
          <w:szCs w:val="24"/>
        </w:rPr>
        <w:t xml:space="preserve"> </w:t>
      </w:r>
      <w:r>
        <w:rPr>
          <w:rFonts w:ascii="Bookman Old Style" w:hAnsi="Bookman Old Style"/>
          <w:sz w:val="24"/>
          <w:szCs w:val="24"/>
        </w:rPr>
        <w:t xml:space="preserve">work serves to provide </w:t>
      </w:r>
      <w:r w:rsidRPr="00C23D50">
        <w:rPr>
          <w:rFonts w:ascii="Bookman Old Style" w:hAnsi="Bookman Old Style"/>
          <w:sz w:val="24"/>
          <w:szCs w:val="24"/>
        </w:rPr>
        <w:t xml:space="preserve">a framework whereby future </w:t>
      </w:r>
      <w:r>
        <w:rPr>
          <w:rFonts w:ascii="Bookman Old Style" w:hAnsi="Bookman Old Style"/>
          <w:sz w:val="24"/>
          <w:szCs w:val="24"/>
        </w:rPr>
        <w:t>studies</w:t>
      </w:r>
      <w:r w:rsidRPr="00C23D50">
        <w:rPr>
          <w:rFonts w:ascii="Bookman Old Style" w:hAnsi="Bookman Old Style"/>
          <w:sz w:val="24"/>
          <w:szCs w:val="24"/>
        </w:rPr>
        <w:t xml:space="preserve"> can similarly look at high</w:t>
      </w:r>
      <w:r>
        <w:rPr>
          <w:rFonts w:ascii="Bookman Old Style" w:hAnsi="Bookman Old Style"/>
          <w:sz w:val="24"/>
          <w:szCs w:val="24"/>
        </w:rPr>
        <w:t>-</w:t>
      </w:r>
      <w:r w:rsidRPr="00C23D50">
        <w:rPr>
          <w:rFonts w:ascii="Bookman Old Style" w:hAnsi="Bookman Old Style"/>
          <w:sz w:val="24"/>
          <w:szCs w:val="24"/>
        </w:rPr>
        <w:t xml:space="preserve">resolution growth responses of trees alike to define </w:t>
      </w:r>
      <w:r>
        <w:rPr>
          <w:rFonts w:ascii="Bookman Old Style" w:hAnsi="Bookman Old Style"/>
          <w:sz w:val="24"/>
          <w:szCs w:val="24"/>
        </w:rPr>
        <w:t xml:space="preserve">growth </w:t>
      </w:r>
      <w:r w:rsidRPr="00C23D50">
        <w:rPr>
          <w:rFonts w:ascii="Bookman Old Style" w:hAnsi="Bookman Old Style"/>
          <w:sz w:val="24"/>
          <w:szCs w:val="24"/>
        </w:rPr>
        <w:t>variation in the future for other species, ecosystems, and times</w:t>
      </w:r>
      <w:r>
        <w:rPr>
          <w:rFonts w:ascii="Bookman Old Style" w:hAnsi="Bookman Old Style"/>
          <w:sz w:val="24"/>
          <w:szCs w:val="24"/>
        </w:rPr>
        <w:t>.</w:t>
      </w:r>
    </w:p>
    <w:p w14:paraId="090CADCF" w14:textId="77777777" w:rsidR="00F97B51" w:rsidRDefault="00F97B51" w:rsidP="0085722A">
      <w:pPr>
        <w:spacing w:after="0"/>
        <w:rPr>
          <w:rFonts w:ascii="Bookman Old Style" w:hAnsi="Bookman Old Style"/>
          <w:sz w:val="24"/>
          <w:szCs w:val="24"/>
        </w:rPr>
      </w:pPr>
    </w:p>
    <w:p w14:paraId="7A60A863" w14:textId="623DB35C" w:rsidR="00A572D6" w:rsidRDefault="00A572D6" w:rsidP="0085722A">
      <w:pPr>
        <w:spacing w:after="0"/>
        <w:rPr>
          <w:rFonts w:ascii="Bookman Old Style" w:hAnsi="Bookman Old Style"/>
          <w:sz w:val="24"/>
          <w:szCs w:val="24"/>
        </w:rPr>
      </w:pPr>
      <w:r>
        <w:rPr>
          <w:rFonts w:ascii="Bookman Old Style" w:hAnsi="Bookman Old Style"/>
          <w:sz w:val="24"/>
          <w:szCs w:val="24"/>
        </w:rPr>
        <w:t>Make mention of future work on smoke effetys and soil profile</w:t>
      </w:r>
    </w:p>
    <w:p w14:paraId="0871A450" w14:textId="66187B8D" w:rsidR="00F97B51" w:rsidRDefault="00F97B51" w:rsidP="00F97B51">
      <w:pPr>
        <w:pStyle w:val="Heading1"/>
        <w:spacing w:after="0"/>
      </w:pPr>
      <w:r>
        <w:t>SUMMARY OF ABBREVIATED TERMINOLOGY</w:t>
      </w:r>
    </w:p>
    <w:p w14:paraId="046E8571" w14:textId="7DF9248F" w:rsidR="00F97B51" w:rsidRDefault="00F97B51" w:rsidP="001E39A1">
      <w:pPr>
        <w:spacing w:after="0"/>
        <w:rPr>
          <w:rFonts w:ascii="Bookman Old Style" w:hAnsi="Bookman Old Style"/>
          <w:sz w:val="24"/>
          <w:szCs w:val="24"/>
        </w:rPr>
      </w:pPr>
      <w:r>
        <w:rPr>
          <w:rFonts w:ascii="Bookman Old Style" w:hAnsi="Bookman Old Style"/>
          <w:sz w:val="24"/>
          <w:szCs w:val="24"/>
        </w:rPr>
        <w:t>PNW</w:t>
      </w:r>
      <w:r w:rsidR="0070678F">
        <w:rPr>
          <w:rFonts w:ascii="Bookman Old Style" w:hAnsi="Bookman Old Style"/>
          <w:sz w:val="24"/>
          <w:szCs w:val="24"/>
        </w:rPr>
        <w:t xml:space="preserve"> = Pacific Northwest</w:t>
      </w:r>
    </w:p>
    <w:p w14:paraId="0E7B349E" w14:textId="1C76634C" w:rsidR="00F97B51" w:rsidRDefault="00F97B51" w:rsidP="001E39A1">
      <w:pPr>
        <w:spacing w:after="0"/>
        <w:rPr>
          <w:rFonts w:ascii="Bookman Old Style" w:hAnsi="Bookman Old Style"/>
          <w:sz w:val="24"/>
          <w:szCs w:val="24"/>
        </w:rPr>
      </w:pPr>
      <w:r>
        <w:rPr>
          <w:rFonts w:ascii="Bookman Old Style" w:hAnsi="Bookman Old Style"/>
          <w:sz w:val="24"/>
          <w:szCs w:val="24"/>
        </w:rPr>
        <w:t>MOG</w:t>
      </w:r>
      <w:r w:rsidR="0070678F">
        <w:rPr>
          <w:rFonts w:ascii="Bookman Old Style" w:hAnsi="Bookman Old Style"/>
          <w:sz w:val="24"/>
          <w:szCs w:val="24"/>
        </w:rPr>
        <w:t xml:space="preserve"> = mature and old-growth</w:t>
      </w:r>
    </w:p>
    <w:p w14:paraId="600F9B3C" w14:textId="05BC7621" w:rsidR="00F97B51" w:rsidRDefault="00F97B51" w:rsidP="001E39A1">
      <w:pPr>
        <w:spacing w:after="0"/>
        <w:rPr>
          <w:rFonts w:ascii="Bookman Old Style" w:hAnsi="Bookman Old Style"/>
          <w:sz w:val="24"/>
          <w:szCs w:val="24"/>
        </w:rPr>
      </w:pPr>
      <w:r>
        <w:rPr>
          <w:rFonts w:ascii="Bookman Old Style" w:hAnsi="Bookman Old Style"/>
          <w:sz w:val="24"/>
          <w:szCs w:val="24"/>
        </w:rPr>
        <w:t>OG</w:t>
      </w:r>
      <w:r w:rsidR="0070678F">
        <w:rPr>
          <w:rFonts w:ascii="Bookman Old Style" w:hAnsi="Bookman Old Style"/>
          <w:sz w:val="24"/>
          <w:szCs w:val="24"/>
        </w:rPr>
        <w:t xml:space="preserve"> = old-growth</w:t>
      </w:r>
    </w:p>
    <w:p w14:paraId="7BBC9DBD" w14:textId="76CA28F7" w:rsidR="00F97B51" w:rsidRDefault="00F97B51" w:rsidP="001E39A1">
      <w:pPr>
        <w:spacing w:after="0"/>
        <w:rPr>
          <w:rFonts w:ascii="Bookman Old Style" w:hAnsi="Bookman Old Style"/>
          <w:sz w:val="24"/>
          <w:szCs w:val="24"/>
        </w:rPr>
      </w:pPr>
      <w:r>
        <w:rPr>
          <w:rFonts w:ascii="Bookman Old Style" w:hAnsi="Bookman Old Style"/>
          <w:sz w:val="24"/>
          <w:szCs w:val="24"/>
        </w:rPr>
        <w:t>DF</w:t>
      </w:r>
      <w:r w:rsidR="0070678F">
        <w:rPr>
          <w:rFonts w:ascii="Bookman Old Style" w:hAnsi="Bookman Old Style"/>
          <w:sz w:val="24"/>
          <w:szCs w:val="24"/>
        </w:rPr>
        <w:t xml:space="preserve"> = Douglas-fir</w:t>
      </w:r>
    </w:p>
    <w:p w14:paraId="08C78A3C" w14:textId="53B82E07" w:rsidR="00A572D6" w:rsidRDefault="00A572D6" w:rsidP="001E39A1">
      <w:pPr>
        <w:spacing w:after="0"/>
        <w:rPr>
          <w:rFonts w:ascii="Bookman Old Style" w:hAnsi="Bookman Old Style"/>
          <w:sz w:val="24"/>
          <w:szCs w:val="24"/>
        </w:rPr>
      </w:pPr>
      <w:r>
        <w:rPr>
          <w:rFonts w:ascii="Bookman Old Style" w:hAnsi="Bookman Old Style"/>
          <w:sz w:val="24"/>
          <w:szCs w:val="24"/>
        </w:rPr>
        <w:t xml:space="preserve">WH = western hemlock </w:t>
      </w:r>
    </w:p>
    <w:p w14:paraId="5D038222" w14:textId="1A85D7FC" w:rsidR="00F97B51" w:rsidRDefault="00F97B51" w:rsidP="001E39A1">
      <w:pPr>
        <w:spacing w:after="0"/>
        <w:rPr>
          <w:rFonts w:ascii="Bookman Old Style" w:hAnsi="Bookman Old Style"/>
          <w:sz w:val="24"/>
          <w:szCs w:val="24"/>
        </w:rPr>
      </w:pPr>
      <w:r>
        <w:rPr>
          <w:rFonts w:ascii="Bookman Old Style" w:hAnsi="Bookman Old Style"/>
          <w:sz w:val="24"/>
          <w:szCs w:val="24"/>
        </w:rPr>
        <w:t>VPD</w:t>
      </w:r>
      <w:r w:rsidR="0070678F">
        <w:rPr>
          <w:rFonts w:ascii="Bookman Old Style" w:hAnsi="Bookman Old Style"/>
          <w:sz w:val="24"/>
          <w:szCs w:val="24"/>
        </w:rPr>
        <w:t xml:space="preserve"> = vapor pressure deficit</w:t>
      </w:r>
    </w:p>
    <w:p w14:paraId="334AA066" w14:textId="02CC7B33" w:rsidR="00F97B51" w:rsidRDefault="001E39A1" w:rsidP="001E39A1">
      <w:pPr>
        <w:spacing w:after="0"/>
        <w:rPr>
          <w:rFonts w:ascii="Bookman Old Style" w:hAnsi="Bookman Old Style"/>
          <w:sz w:val="24"/>
          <w:szCs w:val="24"/>
        </w:rPr>
      </w:pPr>
      <w:r>
        <w:rPr>
          <w:rFonts w:ascii="Bookman Old Style" w:hAnsi="Bookman Old Style"/>
          <w:sz w:val="24"/>
          <w:szCs w:val="24"/>
        </w:rPr>
        <w:t>HJA</w:t>
      </w:r>
      <w:r w:rsidR="0070678F">
        <w:rPr>
          <w:rFonts w:ascii="Bookman Old Style" w:hAnsi="Bookman Old Style"/>
          <w:sz w:val="24"/>
          <w:szCs w:val="24"/>
        </w:rPr>
        <w:t xml:space="preserve"> = HJ Andrews Research Forest</w:t>
      </w:r>
    </w:p>
    <w:p w14:paraId="205D10C8" w14:textId="36E00C8D" w:rsidR="00D84778" w:rsidRDefault="00D84778" w:rsidP="001E39A1">
      <w:pPr>
        <w:spacing w:after="0"/>
        <w:rPr>
          <w:rFonts w:ascii="Bookman Old Style" w:hAnsi="Bookman Old Style"/>
          <w:sz w:val="24"/>
          <w:szCs w:val="24"/>
        </w:rPr>
      </w:pPr>
      <w:r>
        <w:rPr>
          <w:rFonts w:ascii="Bookman Old Style" w:hAnsi="Bookman Old Style"/>
          <w:sz w:val="24"/>
          <w:szCs w:val="24"/>
        </w:rPr>
        <w:t>PRIMET</w:t>
      </w:r>
      <w:r w:rsidR="0070678F">
        <w:rPr>
          <w:rFonts w:ascii="Bookman Old Style" w:hAnsi="Bookman Old Style"/>
          <w:sz w:val="24"/>
          <w:szCs w:val="24"/>
        </w:rPr>
        <w:t xml:space="preserve"> = Primary Meteorological Station</w:t>
      </w:r>
    </w:p>
    <w:p w14:paraId="3DF7474C" w14:textId="2C96D430" w:rsidR="00D84778" w:rsidRDefault="00D84778" w:rsidP="001E39A1">
      <w:pPr>
        <w:spacing w:after="0"/>
        <w:rPr>
          <w:rFonts w:ascii="Bookman Old Style" w:hAnsi="Bookman Old Style"/>
          <w:sz w:val="24"/>
          <w:szCs w:val="24"/>
        </w:rPr>
      </w:pPr>
      <w:r>
        <w:rPr>
          <w:rFonts w:ascii="Bookman Old Style" w:hAnsi="Bookman Old Style"/>
          <w:sz w:val="24"/>
          <w:szCs w:val="24"/>
        </w:rPr>
        <w:t>DSCMET</w:t>
      </w:r>
      <w:r w:rsidR="0070678F">
        <w:rPr>
          <w:rFonts w:ascii="Bookman Old Style" w:hAnsi="Bookman Old Style"/>
          <w:sz w:val="24"/>
          <w:szCs w:val="24"/>
        </w:rPr>
        <w:t xml:space="preserve"> = Discovery Tree Meteorological Station</w:t>
      </w:r>
    </w:p>
    <w:p w14:paraId="4DEF1E3C" w14:textId="104AC3A4" w:rsidR="00D84778" w:rsidRDefault="00D84778" w:rsidP="001E39A1">
      <w:pPr>
        <w:spacing w:after="0"/>
        <w:rPr>
          <w:rFonts w:ascii="Bookman Old Style" w:hAnsi="Bookman Old Style"/>
          <w:sz w:val="24"/>
          <w:szCs w:val="24"/>
        </w:rPr>
      </w:pPr>
      <w:r>
        <w:rPr>
          <w:rFonts w:ascii="Bookman Old Style" w:hAnsi="Bookman Old Style"/>
          <w:sz w:val="24"/>
          <w:szCs w:val="24"/>
        </w:rPr>
        <w:t>SDH</w:t>
      </w:r>
      <w:r w:rsidR="0070678F">
        <w:rPr>
          <w:rFonts w:ascii="Bookman Old Style" w:hAnsi="Bookman Old Style"/>
          <w:sz w:val="24"/>
          <w:szCs w:val="24"/>
        </w:rPr>
        <w:t xml:space="preserve"> = stress degree hours</w:t>
      </w:r>
    </w:p>
    <w:p w14:paraId="4311FE64" w14:textId="6A6DEE4B" w:rsidR="00D84778" w:rsidRPr="00D84778" w:rsidRDefault="00D84778" w:rsidP="001E39A1">
      <w:pPr>
        <w:spacing w:after="0"/>
        <w:rPr>
          <w:rFonts w:ascii="Bookman Old Style" w:hAnsi="Bookman Old Style"/>
          <w:sz w:val="24"/>
          <w:szCs w:val="24"/>
        </w:rPr>
      </w:pPr>
      <w:r>
        <w:rPr>
          <w:rFonts w:ascii="Bookman Old Style" w:hAnsi="Bookman Old Style"/>
          <w:sz w:val="24"/>
          <w:szCs w:val="24"/>
        </w:rPr>
        <w:t>SVH</w:t>
      </w:r>
      <w:r w:rsidR="0070678F">
        <w:rPr>
          <w:rFonts w:ascii="Bookman Old Style" w:hAnsi="Bookman Old Style"/>
          <w:sz w:val="24"/>
          <w:szCs w:val="24"/>
        </w:rPr>
        <w:t xml:space="preserve"> = stress VPD hours</w:t>
      </w:r>
    </w:p>
    <w:p w14:paraId="04248792" w14:textId="77777777" w:rsidR="00F97B51" w:rsidRDefault="00F97B51" w:rsidP="0085722A">
      <w:pPr>
        <w:spacing w:after="0"/>
        <w:rPr>
          <w:rFonts w:ascii="Bookman Old Style" w:eastAsia="Times New Roman" w:hAnsi="Bookman Old Style" w:cs="Times New Roman"/>
          <w:b/>
          <w:bCs/>
          <w:sz w:val="24"/>
          <w:szCs w:val="24"/>
          <w:u w:val="single"/>
        </w:rPr>
      </w:pPr>
    </w:p>
    <w:p w14:paraId="1512545F" w14:textId="77777777" w:rsidR="004E63AA" w:rsidRPr="001F0E92" w:rsidRDefault="004E63AA" w:rsidP="0085722A">
      <w:pPr>
        <w:pStyle w:val="Heading1"/>
        <w:spacing w:after="0"/>
      </w:pPr>
      <w:r w:rsidRPr="001F0E92">
        <w:t>LITERATURE</w:t>
      </w:r>
    </w:p>
    <w:p w14:paraId="7B3B7FD3" w14:textId="3A317D7F" w:rsidR="004E63AA" w:rsidRPr="001F0E92" w:rsidRDefault="00195829" w:rsidP="0085722A">
      <w:pPr>
        <w:spacing w:after="0"/>
        <w:rPr>
          <w:rFonts w:ascii="Bookman Old Style" w:hAnsi="Bookman Old Style" w:cs="Times New Roman"/>
          <w:b/>
          <w:bCs/>
          <w:sz w:val="24"/>
          <w:szCs w:val="24"/>
        </w:rPr>
      </w:pPr>
      <w:r w:rsidRPr="00195829">
        <w:rPr>
          <w:rFonts w:ascii="Bookman Old Style" w:hAnsi="Bookman Old Style" w:cs="Times New Roman"/>
          <w:b/>
          <w:bCs/>
          <w:sz w:val="24"/>
          <w:szCs w:val="24"/>
        </w:rPr>
        <w:t>(not in paper yet?)</w:t>
      </w:r>
    </w:p>
    <w:p w14:paraId="34A3AE26" w14:textId="38DEF17F"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lastRenderedPageBreak/>
        <w:t>Acosta-Hernández</w:t>
      </w:r>
      <w:r>
        <w:rPr>
          <w:rFonts w:ascii="Bookman Old Style" w:hAnsi="Bookman Old Style" w:cs="Times New Roman"/>
          <w:sz w:val="24"/>
          <w:szCs w:val="24"/>
        </w:rPr>
        <w:t>,</w:t>
      </w:r>
      <w:r w:rsidRPr="00A54E68">
        <w:rPr>
          <w:rFonts w:ascii="Bookman Old Style" w:hAnsi="Bookman Old Style" w:cs="Times New Roman"/>
          <w:sz w:val="24"/>
          <w:szCs w:val="24"/>
        </w:rPr>
        <w:t xml:space="preserve"> AC, Padilla-Martínez JR, Hernández-Díaz JC, Prieto-Ruiz </w:t>
      </w:r>
      <w:r>
        <w:rPr>
          <w:rFonts w:ascii="Bookman Old Style" w:hAnsi="Bookman Old Style" w:cs="Times New Roman"/>
          <w:sz w:val="24"/>
          <w:szCs w:val="24"/>
        </w:rPr>
        <w:tab/>
      </w:r>
      <w:r w:rsidRPr="00A54E68">
        <w:rPr>
          <w:rFonts w:ascii="Bookman Old Style" w:hAnsi="Bookman Old Style" w:cs="Times New Roman"/>
          <w:sz w:val="24"/>
          <w:szCs w:val="24"/>
        </w:rPr>
        <w:t xml:space="preserve">JA, Goche-Telles JR, Nájera-Luna JA, Pompa-García M (2020) Influence </w:t>
      </w:r>
      <w:r>
        <w:rPr>
          <w:rFonts w:ascii="Bookman Old Style" w:hAnsi="Bookman Old Style" w:cs="Times New Roman"/>
          <w:sz w:val="24"/>
          <w:szCs w:val="24"/>
        </w:rPr>
        <w:tab/>
      </w:r>
      <w:r w:rsidRPr="00A54E68">
        <w:rPr>
          <w:rFonts w:ascii="Bookman Old Style" w:hAnsi="Bookman Old Style" w:cs="Times New Roman"/>
          <w:sz w:val="24"/>
          <w:szCs w:val="24"/>
        </w:rPr>
        <w:t xml:space="preserve">of Climate on Carbon Sequestration in Conifers Growing under </w:t>
      </w:r>
      <w:r>
        <w:rPr>
          <w:rFonts w:ascii="Bookman Old Style" w:hAnsi="Bookman Old Style" w:cs="Times New Roman"/>
          <w:sz w:val="24"/>
          <w:szCs w:val="24"/>
        </w:rPr>
        <w:tab/>
      </w:r>
      <w:r w:rsidRPr="00A54E68">
        <w:rPr>
          <w:rFonts w:ascii="Bookman Old Style" w:hAnsi="Bookman Old Style" w:cs="Times New Roman"/>
          <w:sz w:val="24"/>
          <w:szCs w:val="24"/>
        </w:rPr>
        <w:t>Contrasting Hydro-Climatic Conditions. Forests 11:1134.</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17" w:history="1">
        <w:r w:rsidRPr="00EB48E1">
          <w:rPr>
            <w:rStyle w:val="Hyperlink"/>
            <w:rFonts w:ascii="Bookman Old Style" w:hAnsi="Bookman Old Style" w:cs="Times New Roman"/>
            <w:sz w:val="24"/>
            <w:szCs w:val="24"/>
          </w:rPr>
          <w:t>https://doi.org/10.3390/f11111134</w:t>
        </w:r>
      </w:hyperlink>
      <w:r>
        <w:rPr>
          <w:rFonts w:ascii="Bookman Old Style" w:hAnsi="Bookman Old Style" w:cs="Times New Roman"/>
          <w:sz w:val="24"/>
          <w:szCs w:val="24"/>
        </w:rPr>
        <w:t xml:space="preserve"> </w:t>
      </w:r>
    </w:p>
    <w:p w14:paraId="065CC23F"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Allen, C. D., A. K. Macalady, H. Chenchouni, D. Bachelet, N. G. McDowell, M. </w:t>
      </w:r>
      <w:r>
        <w:rPr>
          <w:rFonts w:ascii="Bookman Old Style" w:hAnsi="Bookman Old Style" w:cs="Times New Roman"/>
          <w:sz w:val="24"/>
          <w:szCs w:val="24"/>
        </w:rPr>
        <w:tab/>
      </w:r>
      <w:r w:rsidRPr="001F0E92">
        <w:rPr>
          <w:rFonts w:ascii="Bookman Old Style" w:hAnsi="Bookman Old Style" w:cs="Times New Roman"/>
          <w:sz w:val="24"/>
          <w:szCs w:val="24"/>
        </w:rPr>
        <w:t xml:space="preserve">Vennetier, T. Kitzberger, A. Rigling, D. D. Breshears, E. H. Hogg, P. </w:t>
      </w:r>
      <w:r>
        <w:rPr>
          <w:rFonts w:ascii="Bookman Old Style" w:hAnsi="Bookman Old Style" w:cs="Times New Roman"/>
          <w:sz w:val="24"/>
          <w:szCs w:val="24"/>
        </w:rPr>
        <w:tab/>
      </w:r>
      <w:r w:rsidRPr="001F0E92">
        <w:rPr>
          <w:rFonts w:ascii="Bookman Old Style" w:hAnsi="Bookman Old Style" w:cs="Times New Roman"/>
          <w:sz w:val="24"/>
          <w:szCs w:val="24"/>
        </w:rPr>
        <w:t xml:space="preserve">González, R. J. Fensham, Z. </w:t>
      </w:r>
      <w:r w:rsidRPr="001F0E92">
        <w:rPr>
          <w:rFonts w:ascii="Bookman Old Style" w:hAnsi="Bookman Old Style" w:cs="Times New Roman"/>
          <w:sz w:val="24"/>
          <w:szCs w:val="24"/>
        </w:rPr>
        <w:tab/>
        <w:t xml:space="preserve">Zhang, J. Castro, N. Demidova, J. H. Lim, </w:t>
      </w:r>
      <w:r>
        <w:rPr>
          <w:rFonts w:ascii="Bookman Old Style" w:hAnsi="Bookman Old Style" w:cs="Times New Roman"/>
          <w:sz w:val="24"/>
          <w:szCs w:val="24"/>
        </w:rPr>
        <w:tab/>
      </w:r>
      <w:r w:rsidRPr="001F0E92">
        <w:rPr>
          <w:rFonts w:ascii="Bookman Old Style" w:hAnsi="Bookman Old Style" w:cs="Times New Roman"/>
          <w:sz w:val="24"/>
          <w:szCs w:val="24"/>
        </w:rPr>
        <w:t xml:space="preserve">G. Allard, S. W. Running, A. Semerci, and N. S. Cobb. 2010. A global </w:t>
      </w:r>
      <w:r>
        <w:rPr>
          <w:rFonts w:ascii="Bookman Old Style" w:hAnsi="Bookman Old Style" w:cs="Times New Roman"/>
          <w:sz w:val="24"/>
          <w:szCs w:val="24"/>
        </w:rPr>
        <w:tab/>
      </w:r>
      <w:r w:rsidRPr="001F0E92">
        <w:rPr>
          <w:rFonts w:ascii="Bookman Old Style" w:hAnsi="Bookman Old Style" w:cs="Times New Roman"/>
          <w:sz w:val="24"/>
          <w:szCs w:val="24"/>
        </w:rPr>
        <w:t xml:space="preserve">overview of drought and heat-induced tree mortality reveals emerging </w:t>
      </w:r>
      <w:r>
        <w:rPr>
          <w:rFonts w:ascii="Bookman Old Style" w:hAnsi="Bookman Old Style" w:cs="Times New Roman"/>
          <w:sz w:val="24"/>
          <w:szCs w:val="24"/>
        </w:rPr>
        <w:tab/>
      </w:r>
      <w:r w:rsidRPr="001F0E92">
        <w:rPr>
          <w:rFonts w:ascii="Bookman Old Style" w:hAnsi="Bookman Old Style" w:cs="Times New Roman"/>
          <w:sz w:val="24"/>
          <w:szCs w:val="24"/>
        </w:rPr>
        <w:t xml:space="preserve">climate change risks for forests. Forest Ecology and Management </w:t>
      </w:r>
      <w:r>
        <w:rPr>
          <w:rFonts w:ascii="Bookman Old Style" w:hAnsi="Bookman Old Style" w:cs="Times New Roman"/>
          <w:sz w:val="24"/>
          <w:szCs w:val="24"/>
        </w:rPr>
        <w:tab/>
      </w:r>
      <w:r w:rsidRPr="001F0E92">
        <w:rPr>
          <w:rFonts w:ascii="Bookman Old Style" w:hAnsi="Bookman Old Style" w:cs="Times New Roman"/>
          <w:sz w:val="24"/>
          <w:szCs w:val="24"/>
        </w:rPr>
        <w:t xml:space="preserve">259:660–684. </w:t>
      </w:r>
      <w:hyperlink r:id="rId18" w:history="1">
        <w:r w:rsidRPr="001F0E92">
          <w:rPr>
            <w:rStyle w:val="Hyperlink"/>
            <w:rFonts w:ascii="Bookman Old Style" w:hAnsi="Bookman Old Style"/>
            <w:color w:val="auto"/>
            <w:sz w:val="24"/>
            <w:szCs w:val="24"/>
          </w:rPr>
          <w:t>https://doi.org/10.1016/j.foreco.2009.09.001</w:t>
        </w:r>
      </w:hyperlink>
      <w:r>
        <w:rPr>
          <w:rStyle w:val="Hyperlink"/>
          <w:rFonts w:ascii="Bookman Old Style" w:hAnsi="Bookman Old Style"/>
          <w:color w:val="auto"/>
          <w:sz w:val="24"/>
          <w:szCs w:val="24"/>
        </w:rPr>
        <w:t xml:space="preserve"> </w:t>
      </w:r>
      <w:r w:rsidRPr="001F0E92">
        <w:rPr>
          <w:rFonts w:ascii="Bookman Old Style" w:hAnsi="Bookman Old Style" w:cs="Times New Roman"/>
          <w:sz w:val="24"/>
          <w:szCs w:val="24"/>
        </w:rPr>
        <w:t xml:space="preserve"> </w:t>
      </w:r>
    </w:p>
    <w:p w14:paraId="07770D64" w14:textId="77777777" w:rsidR="00195829" w:rsidRPr="00195829" w:rsidRDefault="00195829" w:rsidP="0085722A">
      <w:pPr>
        <w:spacing w:after="0"/>
        <w:rPr>
          <w:rFonts w:ascii="Bookman Old Style" w:hAnsi="Bookman Old Style" w:cs="Times New Roman"/>
          <w:b/>
          <w:bCs/>
          <w:sz w:val="24"/>
          <w:szCs w:val="24"/>
        </w:rPr>
      </w:pPr>
      <w:r w:rsidRPr="00195829">
        <w:rPr>
          <w:rFonts w:ascii="Bookman Old Style" w:hAnsi="Bookman Old Style" w:cs="Times New Roman"/>
          <w:b/>
          <w:bCs/>
          <w:sz w:val="24"/>
          <w:szCs w:val="24"/>
        </w:rPr>
        <w:t xml:space="preserve">(not in paper yet?) </w:t>
      </w:r>
    </w:p>
    <w:p w14:paraId="2F94A794" w14:textId="77F830DA" w:rsidR="004E63AA" w:rsidRPr="001F0E92" w:rsidRDefault="004E63AA" w:rsidP="0085722A">
      <w:pPr>
        <w:spacing w:after="0"/>
        <w:rPr>
          <w:rFonts w:ascii="Bookman Old Style" w:hAnsi="Bookman Old Style" w:cs="Times New Roman"/>
          <w:sz w:val="24"/>
          <w:szCs w:val="24"/>
        </w:rPr>
      </w:pPr>
      <w:r w:rsidRPr="00925BBD">
        <w:rPr>
          <w:rFonts w:ascii="Bookman Old Style" w:hAnsi="Bookman Old Style" w:cs="Times New Roman"/>
          <w:sz w:val="24"/>
          <w:szCs w:val="24"/>
          <w:lang w:val="fr-FR"/>
        </w:rPr>
        <w:t xml:space="preserve">Balducci, L., Deslauriers, A., Rossi, S., &amp; Giovannelli, A. (2019). </w:t>
      </w:r>
      <w:r w:rsidRPr="001F0E92">
        <w:rPr>
          <w:rFonts w:ascii="Bookman Old Style" w:hAnsi="Bookman Old Style" w:cs="Times New Roman"/>
          <w:sz w:val="24"/>
          <w:szCs w:val="24"/>
        </w:rPr>
        <w:t xml:space="preserve">Stem cycle </w:t>
      </w:r>
      <w:r>
        <w:rPr>
          <w:rFonts w:ascii="Bookman Old Style" w:hAnsi="Bookman Old Style" w:cs="Times New Roman"/>
          <w:sz w:val="24"/>
          <w:szCs w:val="24"/>
        </w:rPr>
        <w:tab/>
      </w:r>
      <w:r w:rsidRPr="001F0E92">
        <w:rPr>
          <w:rFonts w:ascii="Bookman Old Style" w:hAnsi="Bookman Old Style" w:cs="Times New Roman"/>
          <w:sz w:val="24"/>
          <w:szCs w:val="24"/>
        </w:rPr>
        <w:t xml:space="preserve">analyses help decipher the nonlinear response of trees to concurrent </w:t>
      </w:r>
      <w:r>
        <w:rPr>
          <w:rFonts w:ascii="Bookman Old Style" w:hAnsi="Bookman Old Style" w:cs="Times New Roman"/>
          <w:sz w:val="24"/>
          <w:szCs w:val="24"/>
        </w:rPr>
        <w:tab/>
      </w:r>
      <w:r w:rsidRPr="001F0E92">
        <w:rPr>
          <w:rFonts w:ascii="Bookman Old Style" w:hAnsi="Bookman Old Style" w:cs="Times New Roman"/>
          <w:sz w:val="24"/>
          <w:szCs w:val="24"/>
        </w:rPr>
        <w:t xml:space="preserve">warming and drought. Annals of Forest Science, 76(3). </w:t>
      </w:r>
      <w:r>
        <w:rPr>
          <w:rFonts w:ascii="Bookman Old Style" w:hAnsi="Bookman Old Style" w:cs="Times New Roman"/>
          <w:sz w:val="24"/>
          <w:szCs w:val="24"/>
        </w:rPr>
        <w:tab/>
      </w:r>
      <w:hyperlink r:id="rId19" w:history="1">
        <w:r w:rsidRPr="00491584">
          <w:rPr>
            <w:rStyle w:val="Hyperlink"/>
            <w:rFonts w:ascii="Bookman Old Style" w:hAnsi="Bookman Old Style"/>
            <w:sz w:val="24"/>
            <w:szCs w:val="24"/>
          </w:rPr>
          <w:t>https://doi.org/10.1007/s13595-019-0870-7</w:t>
        </w:r>
      </w:hyperlink>
      <w:r w:rsidRPr="001F0E92">
        <w:rPr>
          <w:rFonts w:ascii="Bookman Old Style" w:hAnsi="Bookman Old Style" w:cs="Times New Roman"/>
          <w:sz w:val="24"/>
          <w:szCs w:val="24"/>
        </w:rPr>
        <w:t xml:space="preserve"> </w:t>
      </w:r>
    </w:p>
    <w:p w14:paraId="56B075FE" w14:textId="77777777" w:rsidR="00195829" w:rsidRPr="00BB1556" w:rsidRDefault="00195829" w:rsidP="0085722A">
      <w:pPr>
        <w:spacing w:after="0"/>
        <w:rPr>
          <w:rFonts w:ascii="Bookman Old Style" w:hAnsi="Bookman Old Style" w:cs="Times New Roman"/>
          <w:b/>
          <w:bCs/>
          <w:sz w:val="24"/>
          <w:szCs w:val="24"/>
        </w:rPr>
      </w:pPr>
      <w:r w:rsidRPr="00BB1556">
        <w:rPr>
          <w:rFonts w:ascii="Bookman Old Style" w:hAnsi="Bookman Old Style" w:cs="Times New Roman"/>
          <w:b/>
          <w:bCs/>
          <w:sz w:val="24"/>
          <w:szCs w:val="24"/>
        </w:rPr>
        <w:t xml:space="preserve">(not in paper yet?) </w:t>
      </w:r>
    </w:p>
    <w:p w14:paraId="74EDB78C" w14:textId="67021A1B"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Beer, C., Reichstein, M., Tomelleri, E., Ciais, P., Jung, M., Carvalhais, N., </w:t>
      </w:r>
      <w:r>
        <w:rPr>
          <w:rFonts w:ascii="Bookman Old Style" w:hAnsi="Bookman Old Style" w:cs="Times New Roman"/>
          <w:sz w:val="24"/>
          <w:szCs w:val="24"/>
        </w:rPr>
        <w:tab/>
      </w:r>
      <w:r w:rsidRPr="001F0E92">
        <w:rPr>
          <w:rFonts w:ascii="Bookman Old Style" w:hAnsi="Bookman Old Style" w:cs="Times New Roman"/>
          <w:sz w:val="24"/>
          <w:szCs w:val="24"/>
        </w:rPr>
        <w:t xml:space="preserve">Rödenbeck, C., Arain, </w:t>
      </w:r>
      <w:r w:rsidRPr="001F0E92">
        <w:rPr>
          <w:rFonts w:ascii="Bookman Old Style" w:hAnsi="Bookman Old Style" w:cs="Times New Roman"/>
          <w:sz w:val="24"/>
          <w:szCs w:val="24"/>
        </w:rPr>
        <w:tab/>
        <w:t xml:space="preserve">M. A., Baldocchi, D., Bonan, G. B., Bondeau, A., </w:t>
      </w:r>
      <w:r>
        <w:rPr>
          <w:rFonts w:ascii="Bookman Old Style" w:hAnsi="Bookman Old Style" w:cs="Times New Roman"/>
          <w:sz w:val="24"/>
          <w:szCs w:val="24"/>
        </w:rPr>
        <w:tab/>
      </w:r>
      <w:r w:rsidRPr="001F0E92">
        <w:rPr>
          <w:rFonts w:ascii="Bookman Old Style" w:hAnsi="Bookman Old Style" w:cs="Times New Roman"/>
          <w:sz w:val="24"/>
          <w:szCs w:val="24"/>
        </w:rPr>
        <w:t xml:space="preserve">Cescatti, A., Lasslop, G., Lindroth, A., Lomas, M., Luyssaert, S., </w:t>
      </w:r>
      <w:r>
        <w:rPr>
          <w:rFonts w:ascii="Bookman Old Style" w:hAnsi="Bookman Old Style" w:cs="Times New Roman"/>
          <w:sz w:val="24"/>
          <w:szCs w:val="24"/>
        </w:rPr>
        <w:tab/>
      </w:r>
      <w:r w:rsidRPr="001F0E92">
        <w:rPr>
          <w:rFonts w:ascii="Bookman Old Style" w:hAnsi="Bookman Old Style" w:cs="Times New Roman"/>
          <w:sz w:val="24"/>
          <w:szCs w:val="24"/>
        </w:rPr>
        <w:t xml:space="preserve">Margolis, H. A., Oleson, K. W., Roupsard, O., . . . Papale, D. </w:t>
      </w:r>
      <w:r w:rsidRPr="001F0E92">
        <w:rPr>
          <w:rFonts w:ascii="Bookman Old Style" w:hAnsi="Bookman Old Style" w:cs="Times New Roman"/>
          <w:sz w:val="24"/>
          <w:szCs w:val="24"/>
        </w:rPr>
        <w:tab/>
        <w:t xml:space="preserve">(2010). </w:t>
      </w:r>
      <w:r>
        <w:rPr>
          <w:rFonts w:ascii="Bookman Old Style" w:hAnsi="Bookman Old Style" w:cs="Times New Roman"/>
          <w:sz w:val="24"/>
          <w:szCs w:val="24"/>
        </w:rPr>
        <w:tab/>
      </w:r>
      <w:r w:rsidRPr="001F0E92">
        <w:rPr>
          <w:rFonts w:ascii="Bookman Old Style" w:hAnsi="Bookman Old Style" w:cs="Times New Roman"/>
          <w:sz w:val="24"/>
          <w:szCs w:val="24"/>
        </w:rPr>
        <w:t xml:space="preserve">Terrestrial Gross Carbon Dioxide Uptake: Global Distribution and </w:t>
      </w:r>
      <w:r>
        <w:rPr>
          <w:rFonts w:ascii="Bookman Old Style" w:hAnsi="Bookman Old Style" w:cs="Times New Roman"/>
          <w:sz w:val="24"/>
          <w:szCs w:val="24"/>
        </w:rPr>
        <w:tab/>
      </w:r>
      <w:r w:rsidRPr="001F0E92">
        <w:rPr>
          <w:rFonts w:ascii="Bookman Old Style" w:hAnsi="Bookman Old Style" w:cs="Times New Roman"/>
          <w:sz w:val="24"/>
          <w:szCs w:val="24"/>
        </w:rPr>
        <w:t xml:space="preserve">Covariation </w:t>
      </w:r>
      <w:r w:rsidRPr="001F0E92">
        <w:rPr>
          <w:rFonts w:ascii="Bookman Old Style" w:hAnsi="Bookman Old Style" w:cs="Times New Roman"/>
          <w:sz w:val="24"/>
          <w:szCs w:val="24"/>
        </w:rPr>
        <w:tab/>
        <w:t xml:space="preserve">with Climate. Science, 329(5993), 834–838. </w:t>
      </w:r>
      <w:r>
        <w:rPr>
          <w:rFonts w:ascii="Bookman Old Style" w:hAnsi="Bookman Old Style" w:cs="Times New Roman"/>
          <w:sz w:val="24"/>
          <w:szCs w:val="24"/>
        </w:rPr>
        <w:tab/>
      </w:r>
      <w:hyperlink r:id="rId20" w:history="1">
        <w:r w:rsidRPr="00491584">
          <w:rPr>
            <w:rStyle w:val="Hyperlink"/>
            <w:rFonts w:ascii="Bookman Old Style" w:hAnsi="Bookman Old Style"/>
            <w:sz w:val="24"/>
            <w:szCs w:val="24"/>
          </w:rPr>
          <w:t>https://doi.org/10.1126/science.1184984</w:t>
        </w:r>
      </w:hyperlink>
    </w:p>
    <w:p w14:paraId="25131655" w14:textId="684C74DF" w:rsidR="009C254F" w:rsidRDefault="009C254F" w:rsidP="0085722A">
      <w:pPr>
        <w:spacing w:after="0"/>
        <w:rPr>
          <w:rFonts w:ascii="Bookman Old Style" w:eastAsia="Times New Roman" w:hAnsi="Bookman Old Style" w:cs="Times New Roman"/>
          <w:sz w:val="24"/>
          <w:szCs w:val="24"/>
          <w:u w:val="single"/>
        </w:rPr>
      </w:pPr>
      <w:r w:rsidRPr="00737D87">
        <w:rPr>
          <w:rFonts w:ascii="Bookman Old Style" w:eastAsia="Times New Roman" w:hAnsi="Bookman Old Style" w:cs="Times New Roman"/>
          <w:sz w:val="24"/>
          <w:szCs w:val="24"/>
          <w:u w:val="single"/>
        </w:rPr>
        <w:t>Brackett, Still, &amp; Puettmann 202</w:t>
      </w:r>
      <w:r>
        <w:rPr>
          <w:rFonts w:ascii="Bookman Old Style" w:eastAsia="Times New Roman" w:hAnsi="Bookman Old Style" w:cs="Times New Roman"/>
          <w:sz w:val="24"/>
          <w:szCs w:val="24"/>
          <w:u w:val="single"/>
        </w:rPr>
        <w:t>4</w:t>
      </w:r>
    </w:p>
    <w:p w14:paraId="3E65D46D" w14:textId="1729439A" w:rsidR="004E0DB5" w:rsidRPr="004E0DB5" w:rsidRDefault="004E0DB5" w:rsidP="0085722A">
      <w:pPr>
        <w:spacing w:after="0"/>
        <w:rPr>
          <w:rFonts w:ascii="Bookman Old Style" w:hAnsi="Bookman Old Style" w:cs="Times New Roman"/>
          <w:sz w:val="24"/>
          <w:szCs w:val="24"/>
          <w:highlight w:val="yellow"/>
        </w:rPr>
      </w:pPr>
      <w:r w:rsidRPr="004E0DB5">
        <w:rPr>
          <w:rFonts w:ascii="Bookman Old Style" w:hAnsi="Bookman Old Style" w:cs="Times New Roman"/>
          <w:sz w:val="24"/>
          <w:szCs w:val="24"/>
          <w:highlight w:val="yellow"/>
        </w:rPr>
        <w:t>Breshears et al 2013</w:t>
      </w:r>
    </w:p>
    <w:p w14:paraId="3C0781A3" w14:textId="6E9CAA66" w:rsidR="004E0DB5" w:rsidRDefault="004E0DB5" w:rsidP="0085722A">
      <w:pPr>
        <w:spacing w:after="0"/>
        <w:rPr>
          <w:rFonts w:ascii="Bookman Old Style" w:hAnsi="Bookman Old Style" w:cs="Times New Roman"/>
          <w:sz w:val="24"/>
          <w:szCs w:val="24"/>
        </w:rPr>
      </w:pPr>
      <w:r w:rsidRPr="004E0DB5">
        <w:rPr>
          <w:rFonts w:ascii="Bookman Old Style" w:hAnsi="Bookman Old Style" w:cs="Times New Roman"/>
          <w:sz w:val="24"/>
          <w:szCs w:val="24"/>
          <w:highlight w:val="yellow"/>
        </w:rPr>
        <w:t>Breshears et al 2021</w:t>
      </w:r>
    </w:p>
    <w:p w14:paraId="5EA76D72" w14:textId="491B7BB6"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Chang, M., L. Erikson, K. Araújo, E.N. Asinas, S. Chisholm Hatfield, L.G. </w:t>
      </w:r>
      <w:r w:rsidRPr="001F0E92">
        <w:rPr>
          <w:rFonts w:ascii="Bookman Old Style" w:hAnsi="Bookman Old Style" w:cs="Times New Roman"/>
          <w:sz w:val="24"/>
          <w:szCs w:val="24"/>
        </w:rPr>
        <w:tab/>
        <w:t xml:space="preserve">Crozier, E. </w:t>
      </w:r>
      <w:r w:rsidRPr="001F0E92">
        <w:rPr>
          <w:rFonts w:ascii="Bookman Old Style" w:hAnsi="Bookman Old Style" w:cs="Times New Roman"/>
          <w:sz w:val="24"/>
          <w:szCs w:val="24"/>
        </w:rPr>
        <w:tab/>
        <w:t xml:space="preserve">Fleishman, C.S. Greene, E.E. Grossman, C. Luce, J. Paudel, </w:t>
      </w:r>
      <w:r w:rsidRPr="001F0E92">
        <w:rPr>
          <w:rFonts w:ascii="Bookman Old Style" w:hAnsi="Bookman Old Style" w:cs="Times New Roman"/>
          <w:sz w:val="24"/>
          <w:szCs w:val="24"/>
        </w:rPr>
        <w:tab/>
        <w:t xml:space="preserve">K. Rajagopalan, E. Rasmussen, C. Raymond, J.J. Reyes, and V. </w:t>
      </w:r>
      <w:r w:rsidRPr="001F0E92">
        <w:rPr>
          <w:rFonts w:ascii="Bookman Old Style" w:hAnsi="Bookman Old Style" w:cs="Times New Roman"/>
          <w:sz w:val="24"/>
          <w:szCs w:val="24"/>
        </w:rPr>
        <w:tab/>
        <w:t xml:space="preserve">Shandas, 2023: Ch. 27. Northwest. </w:t>
      </w:r>
      <w:r w:rsidRPr="001F0E92">
        <w:rPr>
          <w:rFonts w:ascii="Bookman Old Style" w:hAnsi="Bookman Old Style" w:cs="Times New Roman"/>
          <w:i/>
          <w:iCs/>
          <w:sz w:val="24"/>
          <w:szCs w:val="24"/>
        </w:rPr>
        <w:t>In Fifth National Climate Assessment.</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Crimmins, A.R., C.W. Avery, D.R. Easterling, K.E. Kunkel, B.C. Stewart, </w:t>
      </w:r>
      <w:r w:rsidRPr="001F0E92">
        <w:rPr>
          <w:rFonts w:ascii="Bookman Old Style" w:hAnsi="Bookman Old Style" w:cs="Times New Roman"/>
          <w:sz w:val="24"/>
          <w:szCs w:val="24"/>
        </w:rPr>
        <w:tab/>
        <w:t xml:space="preserve">and T.K. Maycock, Eds. U.S. Global Change Research Program, </w:t>
      </w:r>
      <w:r w:rsidRPr="001F0E92">
        <w:rPr>
          <w:rFonts w:ascii="Bookman Old Style" w:hAnsi="Bookman Old Style" w:cs="Times New Roman"/>
          <w:sz w:val="24"/>
          <w:szCs w:val="24"/>
        </w:rPr>
        <w:tab/>
        <w:t xml:space="preserve">Washington, DC. </w:t>
      </w:r>
      <w:hyperlink r:id="rId21" w:history="1">
        <w:r w:rsidRPr="001F0E92">
          <w:rPr>
            <w:rStyle w:val="Hyperlink"/>
            <w:rFonts w:ascii="Bookman Old Style" w:hAnsi="Bookman Old Style" w:cs="Times New Roman"/>
            <w:color w:val="auto"/>
            <w:sz w:val="24"/>
            <w:szCs w:val="24"/>
          </w:rPr>
          <w:t>https://doi.org/10.7930/NCA5.2023.CH27</w:t>
        </w:r>
      </w:hyperlink>
      <w:r w:rsidRPr="001F0E92">
        <w:rPr>
          <w:rFonts w:ascii="Bookman Old Style" w:hAnsi="Bookman Old Style" w:cs="Times New Roman"/>
          <w:sz w:val="24"/>
          <w:szCs w:val="24"/>
        </w:rPr>
        <w:t xml:space="preserve"> </w:t>
      </w:r>
    </w:p>
    <w:p w14:paraId="581E845B"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Dai, L., Jia, J., Yu, D., Lewis, B., Zhou, L., Zhou, W., Zhao, W., Jiang, L. </w:t>
      </w:r>
      <w:r>
        <w:rPr>
          <w:rFonts w:ascii="Bookman Old Style" w:hAnsi="Bookman Old Style" w:cs="Times New Roman"/>
          <w:sz w:val="24"/>
          <w:szCs w:val="24"/>
        </w:rPr>
        <w:tab/>
      </w:r>
      <w:r w:rsidRPr="001F0E92">
        <w:rPr>
          <w:rFonts w:ascii="Bookman Old Style" w:hAnsi="Bookman Old Style" w:cs="Times New Roman"/>
          <w:sz w:val="24"/>
          <w:szCs w:val="24"/>
        </w:rPr>
        <w:t>(2013). Effects of</w:t>
      </w:r>
      <w:r>
        <w:rPr>
          <w:rFonts w:ascii="Bookman Old Style" w:hAnsi="Bookman Old Style" w:cs="Times New Roman"/>
          <w:sz w:val="24"/>
          <w:szCs w:val="24"/>
        </w:rPr>
        <w:t xml:space="preserve"> </w:t>
      </w:r>
      <w:r w:rsidRPr="001F0E92">
        <w:rPr>
          <w:rFonts w:ascii="Bookman Old Style" w:hAnsi="Bookman Old Style" w:cs="Times New Roman"/>
          <w:sz w:val="24"/>
          <w:szCs w:val="24"/>
        </w:rPr>
        <w:t>climate change on biomass carbon sequestration in old-</w:t>
      </w:r>
      <w:r>
        <w:rPr>
          <w:rFonts w:ascii="Bookman Old Style" w:hAnsi="Bookman Old Style" w:cs="Times New Roman"/>
          <w:sz w:val="24"/>
          <w:szCs w:val="24"/>
        </w:rPr>
        <w:tab/>
      </w:r>
      <w:r w:rsidRPr="001F0E92">
        <w:rPr>
          <w:rFonts w:ascii="Bookman Old Style" w:hAnsi="Bookman Old Style" w:cs="Times New Roman"/>
          <w:sz w:val="24"/>
          <w:szCs w:val="24"/>
        </w:rPr>
        <w:t>growth forest ecosystems on</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Changbai Mountain in Northeast China. </w:t>
      </w:r>
      <w:r>
        <w:rPr>
          <w:rFonts w:ascii="Bookman Old Style" w:hAnsi="Bookman Old Style" w:cs="Times New Roman"/>
          <w:sz w:val="24"/>
          <w:szCs w:val="24"/>
        </w:rPr>
        <w:tab/>
      </w:r>
      <w:r w:rsidRPr="001F0E92">
        <w:rPr>
          <w:rFonts w:ascii="Bookman Old Style" w:hAnsi="Bookman Old Style" w:cs="Times New Roman"/>
          <w:sz w:val="24"/>
          <w:szCs w:val="24"/>
        </w:rPr>
        <w:t>Forest Ecology and Management, 300: 106-116.</w:t>
      </w:r>
    </w:p>
    <w:p w14:paraId="25C87E03" w14:textId="77777777" w:rsidR="004E63AA" w:rsidRPr="001F0E92" w:rsidRDefault="004E63AA" w:rsidP="0085722A">
      <w:pPr>
        <w:spacing w:after="0"/>
        <w:ind w:firstLine="720"/>
        <w:rPr>
          <w:rFonts w:ascii="Bookman Old Style" w:hAnsi="Bookman Old Style" w:cs="Times New Roman"/>
          <w:sz w:val="24"/>
          <w:szCs w:val="24"/>
        </w:rPr>
      </w:pPr>
      <w:hyperlink r:id="rId22" w:history="1">
        <w:r w:rsidRPr="001F0E92">
          <w:rPr>
            <w:rStyle w:val="Hyperlink"/>
            <w:rFonts w:ascii="Bookman Old Style" w:hAnsi="Bookman Old Style"/>
            <w:color w:val="auto"/>
            <w:sz w:val="24"/>
            <w:szCs w:val="24"/>
          </w:rPr>
          <w:t>https://doi.org/10.1016/j.foreco.2012.06.046</w:t>
        </w:r>
      </w:hyperlink>
      <w:r>
        <w:rPr>
          <w:rFonts w:ascii="Bookman Old Style" w:hAnsi="Bookman Old Style" w:cs="Times New Roman"/>
          <w:sz w:val="24"/>
          <w:szCs w:val="24"/>
        </w:rPr>
        <w:t xml:space="preserve"> </w:t>
      </w:r>
    </w:p>
    <w:p w14:paraId="17970299"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lastRenderedPageBreak/>
        <w:t xml:space="preserve">Davis, S.J., R.S. Dodder, D.D. Turner, I.M.L. Azevedo, M. Bazilian, J. Bistline, </w:t>
      </w:r>
      <w:r w:rsidRPr="001F0E92">
        <w:rPr>
          <w:rFonts w:ascii="Bookman Old Style" w:hAnsi="Bookman Old Style" w:cs="Times New Roman"/>
          <w:sz w:val="24"/>
          <w:szCs w:val="24"/>
        </w:rPr>
        <w:tab/>
        <w:t xml:space="preserve">S. Carley, C.T.M. Clack, J.E. Fargione, E. Grubert, J. Hill, A.L. Hollis, A. </w:t>
      </w:r>
      <w:r w:rsidRPr="001F0E92">
        <w:rPr>
          <w:rFonts w:ascii="Bookman Old Style" w:hAnsi="Bookman Old Style" w:cs="Times New Roman"/>
          <w:sz w:val="24"/>
          <w:szCs w:val="24"/>
        </w:rPr>
        <w:tab/>
        <w:t xml:space="preserve">Jenn, R.A. Jones, E. Masanet, E.N. Mayfield, M. Muratori, W. Peng, and </w:t>
      </w:r>
      <w:r w:rsidRPr="001F0E92">
        <w:rPr>
          <w:rFonts w:ascii="Bookman Old Style" w:hAnsi="Bookman Old Style" w:cs="Times New Roman"/>
          <w:sz w:val="24"/>
          <w:szCs w:val="24"/>
        </w:rPr>
        <w:tab/>
        <w:t xml:space="preserve">B.C. Sellers, 2023: Ch. 32. Mitigation. In </w:t>
      </w:r>
      <w:r w:rsidRPr="001F0E92">
        <w:rPr>
          <w:rFonts w:ascii="Bookman Old Style" w:hAnsi="Bookman Old Style" w:cs="Times New Roman"/>
          <w:i/>
          <w:iCs/>
          <w:sz w:val="24"/>
          <w:szCs w:val="24"/>
        </w:rPr>
        <w:t xml:space="preserve">Fifth National Climate </w:t>
      </w:r>
      <w:r w:rsidRPr="001F0E92">
        <w:rPr>
          <w:rFonts w:ascii="Bookman Old Style" w:hAnsi="Bookman Old Style" w:cs="Times New Roman"/>
          <w:i/>
          <w:iCs/>
          <w:sz w:val="24"/>
          <w:szCs w:val="24"/>
        </w:rPr>
        <w:tab/>
        <w:t>Assessment.</w:t>
      </w:r>
      <w:r w:rsidRPr="001F0E92">
        <w:rPr>
          <w:rFonts w:ascii="Bookman Old Style" w:hAnsi="Bookman Old Style" w:cs="Times New Roman"/>
          <w:sz w:val="24"/>
          <w:szCs w:val="24"/>
        </w:rPr>
        <w:t xml:space="preserve"> Crimmins, A.R., C.W. Avery, D.R. Easterling, K.E. Kunkel, </w:t>
      </w:r>
      <w:r w:rsidRPr="001F0E92">
        <w:rPr>
          <w:rFonts w:ascii="Bookman Old Style" w:hAnsi="Bookman Old Style" w:cs="Times New Roman"/>
          <w:sz w:val="24"/>
          <w:szCs w:val="24"/>
        </w:rPr>
        <w:tab/>
        <w:t xml:space="preserve">B.C. Stewart, and T.K. Maycock, Eds. U.S. Global Change Research </w:t>
      </w:r>
      <w:r w:rsidRPr="001F0E92">
        <w:rPr>
          <w:rFonts w:ascii="Bookman Old Style" w:hAnsi="Bookman Old Style" w:cs="Times New Roman"/>
          <w:sz w:val="24"/>
          <w:szCs w:val="24"/>
        </w:rPr>
        <w:tab/>
        <w:t xml:space="preserve">Program, Washington, DC. </w:t>
      </w:r>
      <w:hyperlink r:id="rId23" w:history="1">
        <w:r w:rsidRPr="001F0E92">
          <w:rPr>
            <w:rStyle w:val="Hyperlink"/>
            <w:rFonts w:ascii="Bookman Old Style" w:hAnsi="Bookman Old Style" w:cs="Times New Roman"/>
            <w:color w:val="auto"/>
            <w:sz w:val="24"/>
            <w:szCs w:val="24"/>
          </w:rPr>
          <w:t>https://doi.org/10.7930/NCA5.2023.CH32</w:t>
        </w:r>
      </w:hyperlink>
      <w:r w:rsidRPr="001F0E92">
        <w:rPr>
          <w:rFonts w:ascii="Bookman Old Style" w:hAnsi="Bookman Old Style" w:cs="Times New Roman"/>
          <w:sz w:val="24"/>
          <w:szCs w:val="24"/>
        </w:rPr>
        <w:t xml:space="preserve"> </w:t>
      </w:r>
    </w:p>
    <w:p w14:paraId="174B6254" w14:textId="77777777" w:rsidR="004E63AA" w:rsidRPr="001F0E92" w:rsidRDefault="004E63AA" w:rsidP="0085722A">
      <w:pPr>
        <w:spacing w:after="0"/>
        <w:rPr>
          <w:rFonts w:ascii="Bookman Old Style" w:hAnsi="Bookman Old Style" w:cs="Times New Roman"/>
          <w:sz w:val="24"/>
          <w:szCs w:val="24"/>
        </w:rPr>
      </w:pPr>
      <w:r w:rsidRPr="001F0E92">
        <w:rPr>
          <w:rStyle w:val="textlayer--absolute"/>
          <w:rFonts w:ascii="Bookman Old Style" w:hAnsi="Bookman Old Style" w:cs="Arial"/>
          <w:sz w:val="24"/>
          <w:szCs w:val="24"/>
          <w:shd w:val="clear" w:color="auto" w:fill="FFFFFF" w:themeFill="background1"/>
        </w:rPr>
        <w:t>DellaSala, D. A., Mackey, B., Norman, P., Campbell, C., Comer, P. J., Kormos,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 F., Keith, H., &amp; Rogers, B. M. (2022). Mature and old-growth forests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contribute to large-scale conservation targets in the conterminous </w:t>
      </w:r>
      <w:r w:rsidRPr="001F0E92">
        <w:rPr>
          <w:rStyle w:val="textlayer--absolute"/>
          <w:rFonts w:ascii="Bookman Old Style" w:hAnsi="Bookman Old Style" w:cs="Arial"/>
          <w:sz w:val="24"/>
          <w:szCs w:val="24"/>
          <w:shd w:val="clear" w:color="auto" w:fill="FFFFFF" w:themeFill="background1"/>
        </w:rPr>
        <w:tab/>
        <w:t>United States. Frontiers in Forests and Global Change, 5.</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hyperlink r:id="rId24" w:history="1">
        <w:r w:rsidRPr="001F0E92">
          <w:rPr>
            <w:rStyle w:val="Hyperlink"/>
            <w:rFonts w:ascii="Bookman Old Style" w:hAnsi="Bookman Old Style" w:cs="Arial"/>
            <w:color w:val="auto"/>
            <w:sz w:val="24"/>
            <w:szCs w:val="24"/>
            <w:shd w:val="clear" w:color="auto" w:fill="FFFFFF" w:themeFill="background1"/>
          </w:rPr>
          <w:t>https://doi.org/10.3389/ffgc.2022.979528</w:t>
        </w:r>
      </w:hyperlink>
      <w:r w:rsidRPr="001F0E92">
        <w:rPr>
          <w:rStyle w:val="textlayer--absolute"/>
          <w:rFonts w:ascii="Bookman Old Style" w:hAnsi="Bookman Old Style" w:cs="Arial"/>
          <w:sz w:val="24"/>
          <w:szCs w:val="24"/>
          <w:shd w:val="clear" w:color="auto" w:fill="FFFFFF" w:themeFill="background1"/>
        </w:rPr>
        <w:t>.</w:t>
      </w:r>
      <w:r w:rsidRPr="001F0E92">
        <w:rPr>
          <w:rStyle w:val="textlayer--absolute"/>
          <w:rFonts w:ascii="Bookman Old Style" w:hAnsi="Bookman Old Style" w:cs="Arial"/>
          <w:sz w:val="24"/>
          <w:szCs w:val="24"/>
          <w:shd w:val="clear" w:color="auto" w:fill="F2F2F2"/>
        </w:rPr>
        <w:t xml:space="preserve"> </w:t>
      </w:r>
    </w:p>
    <w:p w14:paraId="4207F394" w14:textId="77777777" w:rsidR="004E63AA" w:rsidRPr="001F0E92" w:rsidRDefault="004E63AA" w:rsidP="0085722A">
      <w:pPr>
        <w:pStyle w:val="NormalWeb"/>
        <w:spacing w:before="0" w:beforeAutospacing="0" w:after="0" w:afterAutospacing="0" w:line="276" w:lineRule="auto"/>
        <w:ind w:left="720" w:hanging="720"/>
        <w:rPr>
          <w:rFonts w:ascii="Bookman Old Style" w:hAnsi="Bookman Old Style"/>
        </w:rPr>
      </w:pPr>
      <w:r w:rsidRPr="001F0E92">
        <w:rPr>
          <w:rFonts w:ascii="Bookman Old Style" w:hAnsi="Bookman Old Style"/>
        </w:rPr>
        <w:t xml:space="preserve">Downes GM, Beadle CL, Worledge D (1999) Daily stem growth patterns in irrigated Eucalyptus globulus and E. nitens in relation to climate. Trees 14:102–111. </w:t>
      </w:r>
      <w:hyperlink r:id="rId25" w:history="1">
        <w:r w:rsidRPr="001F0E92">
          <w:rPr>
            <w:rStyle w:val="Hyperlink"/>
            <w:rFonts w:ascii="Bookman Old Style" w:eastAsiaTheme="majorEastAsia" w:hAnsi="Bookman Old Style"/>
            <w:color w:val="auto"/>
          </w:rPr>
          <w:t>https://doi.org/10.1007/pl00009752</w:t>
        </w:r>
      </w:hyperlink>
    </w:p>
    <w:p w14:paraId="46183E0C" w14:textId="77777777" w:rsidR="004E63AA" w:rsidRPr="001F0E92" w:rsidRDefault="004E63AA" w:rsidP="0085722A">
      <w:pPr>
        <w:pStyle w:val="NormalWeb"/>
        <w:spacing w:before="0" w:beforeAutospacing="0" w:after="0" w:afterAutospacing="0" w:line="276" w:lineRule="auto"/>
        <w:ind w:left="720" w:hanging="720"/>
        <w:rPr>
          <w:rFonts w:ascii="Bookman Old Style" w:hAnsi="Bookman Old Style"/>
        </w:rPr>
      </w:pPr>
      <w:r w:rsidRPr="001F0E92">
        <w:rPr>
          <w:rFonts w:ascii="Bookman Old Style" w:hAnsi="Bookman Old Style"/>
        </w:rPr>
        <w:t xml:space="preserve">Duarte, A. G., G. Katata, Y. Hoshika, M. Hossain, J. Kreuzwieser, A. Arneth, and N. K. Ruehr. 2016. Immediate and potential long-term effects of consecutive heat waves on the photosynthetic performance and water balance in Douglas-fir. Journal of Plant Physiology 205:57–66. </w:t>
      </w:r>
      <w:hyperlink r:id="rId26" w:history="1">
        <w:r w:rsidRPr="001F0E92">
          <w:rPr>
            <w:rStyle w:val="Hyperlink"/>
            <w:rFonts w:ascii="Bookman Old Style" w:eastAsiaTheme="majorEastAsia" w:hAnsi="Bookman Old Style"/>
            <w:color w:val="auto"/>
          </w:rPr>
          <w:t>https://doi.org/10.1016/j.jplph.2016.08.012</w:t>
        </w:r>
      </w:hyperlink>
      <w:r w:rsidRPr="001F0E92">
        <w:rPr>
          <w:rFonts w:ascii="Bookman Old Style" w:hAnsi="Bookman Old Style"/>
        </w:rPr>
        <w:t xml:space="preserve"> </w:t>
      </w:r>
    </w:p>
    <w:p w14:paraId="4ACE49BC" w14:textId="705F34FC"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Grossiord C, Buckley TN, Cernusak LA, Novick KA, Poulter B, Siegwolf RTW, </w:t>
      </w:r>
      <w:r>
        <w:rPr>
          <w:rFonts w:ascii="Bookman Old Style" w:hAnsi="Bookman Old Style" w:cs="Times New Roman"/>
          <w:sz w:val="24"/>
          <w:szCs w:val="24"/>
        </w:rPr>
        <w:tab/>
      </w:r>
      <w:r w:rsidRPr="00A54E68">
        <w:rPr>
          <w:rFonts w:ascii="Bookman Old Style" w:hAnsi="Bookman Old Style" w:cs="Times New Roman"/>
          <w:sz w:val="24"/>
          <w:szCs w:val="24"/>
        </w:rPr>
        <w:t xml:space="preserve">Sperry JS, McDowell NG (2020b) Plant responses to rising vapor </w:t>
      </w:r>
      <w:r>
        <w:rPr>
          <w:rFonts w:ascii="Bookman Old Style" w:hAnsi="Bookman Old Style" w:cs="Times New Roman"/>
          <w:sz w:val="24"/>
          <w:szCs w:val="24"/>
        </w:rPr>
        <w:tab/>
      </w:r>
      <w:r w:rsidRPr="00A54E68">
        <w:rPr>
          <w:rFonts w:ascii="Bookman Old Style" w:hAnsi="Bookman Old Style" w:cs="Times New Roman"/>
          <w:sz w:val="24"/>
          <w:szCs w:val="24"/>
        </w:rPr>
        <w:t>pressure deficit. New Phytologist 226:1550–1566.</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7" w:history="1">
        <w:r w:rsidRPr="00EB48E1">
          <w:rPr>
            <w:rStyle w:val="Hyperlink"/>
            <w:rFonts w:ascii="Bookman Old Style" w:hAnsi="Bookman Old Style" w:cs="Times New Roman"/>
            <w:sz w:val="24"/>
            <w:szCs w:val="24"/>
          </w:rPr>
          <w:t>https://doi.org/10.1111/nph.16485</w:t>
        </w:r>
      </w:hyperlink>
      <w:r>
        <w:rPr>
          <w:rFonts w:ascii="Bookman Old Style" w:hAnsi="Bookman Old Style" w:cs="Times New Roman"/>
          <w:sz w:val="24"/>
          <w:szCs w:val="24"/>
        </w:rPr>
        <w:t xml:space="preserve"> </w:t>
      </w:r>
    </w:p>
    <w:p w14:paraId="66EF9FD0" w14:textId="77777777" w:rsidR="004E63AA" w:rsidRDefault="004E63AA" w:rsidP="0085722A">
      <w:pPr>
        <w:spacing w:after="0"/>
        <w:rPr>
          <w:rFonts w:ascii="Bookman Old Style" w:hAnsi="Bookman Old Style" w:cs="Times New Roman"/>
          <w:sz w:val="24"/>
          <w:szCs w:val="24"/>
        </w:rPr>
      </w:pPr>
      <w:r w:rsidRPr="007033E9">
        <w:rPr>
          <w:rFonts w:ascii="Bookman Old Style" w:hAnsi="Bookman Old Style" w:cs="Times New Roman"/>
          <w:sz w:val="24"/>
          <w:szCs w:val="24"/>
        </w:rPr>
        <w:t xml:space="preserve">Haeni, M., Knüsel, S., Wilhelm, M., Peters, R. L., and Zweifel, R. </w:t>
      </w:r>
      <w:r>
        <w:rPr>
          <w:rFonts w:ascii="Bookman Old Style" w:hAnsi="Bookman Old Style" w:cs="Times New Roman"/>
          <w:sz w:val="24"/>
          <w:szCs w:val="24"/>
        </w:rPr>
        <w:tab/>
      </w:r>
      <w:r w:rsidRPr="007033E9">
        <w:rPr>
          <w:rFonts w:ascii="Bookman Old Style" w:hAnsi="Bookman Old Style" w:cs="Times New Roman"/>
          <w:sz w:val="24"/>
          <w:szCs w:val="24"/>
        </w:rPr>
        <w:t xml:space="preserve">(2020).Treenetproc - Clean, Process and Visualise Dendrometer Data. R </w:t>
      </w:r>
      <w:r>
        <w:rPr>
          <w:rFonts w:ascii="Bookman Old Style" w:hAnsi="Bookman Old Style" w:cs="Times New Roman"/>
          <w:sz w:val="24"/>
          <w:szCs w:val="24"/>
        </w:rPr>
        <w:tab/>
      </w:r>
      <w:r w:rsidRPr="007033E9">
        <w:rPr>
          <w:rFonts w:ascii="Bookman Old Style" w:hAnsi="Bookman Old Style" w:cs="Times New Roman"/>
          <w:sz w:val="24"/>
          <w:szCs w:val="24"/>
        </w:rPr>
        <w:t>Package</w:t>
      </w:r>
      <w:r>
        <w:rPr>
          <w:rFonts w:ascii="Bookman Old Style" w:hAnsi="Bookman Old Style" w:cs="Times New Roman"/>
          <w:sz w:val="24"/>
          <w:szCs w:val="24"/>
        </w:rPr>
        <w:t xml:space="preserve"> </w:t>
      </w:r>
      <w:r w:rsidRPr="007033E9">
        <w:rPr>
          <w:rFonts w:ascii="Bookman Old Style" w:hAnsi="Bookman Old Style" w:cs="Times New Roman"/>
          <w:sz w:val="24"/>
          <w:szCs w:val="24"/>
        </w:rPr>
        <w:t>Version 0.1.4. Github Repository.</w:t>
      </w:r>
      <w:r>
        <w:rPr>
          <w:rFonts w:ascii="Bookman Old Style" w:hAnsi="Bookman Old Style" w:cs="Times New Roman"/>
          <w:sz w:val="24"/>
          <w:szCs w:val="24"/>
        </w:rPr>
        <w:t xml:space="preserve"> </w:t>
      </w:r>
    </w:p>
    <w:p w14:paraId="11D2EBB2" w14:textId="77777777" w:rsidR="004E63AA" w:rsidRPr="003B3B2D" w:rsidRDefault="004E63AA" w:rsidP="0085722A">
      <w:pPr>
        <w:spacing w:after="0"/>
        <w:ind w:firstLine="720"/>
        <w:rPr>
          <w:rFonts w:ascii="Bookman Old Style" w:hAnsi="Bookman Old Style" w:cs="Times New Roman"/>
          <w:sz w:val="24"/>
          <w:szCs w:val="24"/>
          <w:u w:val="single"/>
        </w:rPr>
      </w:pPr>
      <w:hyperlink r:id="rId28" w:history="1">
        <w:r w:rsidRPr="007033E9">
          <w:rPr>
            <w:rStyle w:val="Hyperlink"/>
            <w:rFonts w:ascii="Bookman Old Style" w:hAnsi="Bookman Old Style" w:cs="Times New Roman"/>
            <w:sz w:val="24"/>
            <w:szCs w:val="24"/>
          </w:rPr>
          <w:t>https://github.com/treenet/treenetproc</w:t>
        </w:r>
      </w:hyperlink>
      <w:r w:rsidRPr="007033E9">
        <w:rPr>
          <w:rFonts w:ascii="Bookman Old Style" w:hAnsi="Bookman Old Style" w:cs="Times New Roman"/>
          <w:sz w:val="24"/>
          <w:szCs w:val="24"/>
          <w:u w:val="single"/>
        </w:rPr>
        <w:t xml:space="preserve"> </w:t>
      </w:r>
    </w:p>
    <w:p w14:paraId="63A8CC2D" w14:textId="77777777" w:rsidR="004E63AA" w:rsidRDefault="004E63AA" w:rsidP="0085722A">
      <w:pPr>
        <w:spacing w:after="0"/>
        <w:rPr>
          <w:rFonts w:ascii="Bookman Old Style" w:hAnsi="Bookman Old Style" w:cs="Times New Roman"/>
          <w:sz w:val="24"/>
          <w:szCs w:val="24"/>
        </w:rPr>
      </w:pPr>
      <w:r w:rsidRPr="0027792B">
        <w:rPr>
          <w:rFonts w:ascii="Bookman Old Style" w:hAnsi="Bookman Old Style" w:cs="Times New Roman"/>
          <w:sz w:val="24"/>
          <w:szCs w:val="24"/>
        </w:rPr>
        <w:t xml:space="preserve">Hammond, W.M., Williams, A.P., Abatzoglou, J.T. et al. </w:t>
      </w:r>
      <w:r>
        <w:rPr>
          <w:rFonts w:ascii="Bookman Old Style" w:hAnsi="Bookman Old Style" w:cs="Times New Roman"/>
          <w:sz w:val="24"/>
          <w:szCs w:val="24"/>
        </w:rPr>
        <w:t xml:space="preserve">(2022). </w:t>
      </w:r>
      <w:r w:rsidRPr="0027792B">
        <w:rPr>
          <w:rFonts w:ascii="Bookman Old Style" w:hAnsi="Bookman Old Style" w:cs="Times New Roman"/>
          <w:sz w:val="24"/>
          <w:szCs w:val="24"/>
        </w:rPr>
        <w:t xml:space="preserve">Global field </w:t>
      </w:r>
      <w:r>
        <w:rPr>
          <w:rFonts w:ascii="Bookman Old Style" w:hAnsi="Bookman Old Style" w:cs="Times New Roman"/>
          <w:sz w:val="24"/>
          <w:szCs w:val="24"/>
        </w:rPr>
        <w:tab/>
      </w:r>
      <w:r w:rsidRPr="0027792B">
        <w:rPr>
          <w:rFonts w:ascii="Bookman Old Style" w:hAnsi="Bookman Old Style" w:cs="Times New Roman"/>
          <w:sz w:val="24"/>
          <w:szCs w:val="24"/>
        </w:rPr>
        <w:t xml:space="preserve">observations of tree die-off reveal hotter-drought fingerprint for Earth’s </w:t>
      </w:r>
      <w:r>
        <w:rPr>
          <w:rFonts w:ascii="Bookman Old Style" w:hAnsi="Bookman Old Style" w:cs="Times New Roman"/>
          <w:sz w:val="24"/>
          <w:szCs w:val="24"/>
        </w:rPr>
        <w:tab/>
      </w:r>
      <w:r w:rsidRPr="0027792B">
        <w:rPr>
          <w:rFonts w:ascii="Bookman Old Style" w:hAnsi="Bookman Old Style" w:cs="Times New Roman"/>
          <w:sz w:val="24"/>
          <w:szCs w:val="24"/>
        </w:rPr>
        <w:t xml:space="preserve">forests. </w:t>
      </w:r>
      <w:r w:rsidRPr="0027792B">
        <w:rPr>
          <w:rFonts w:ascii="Bookman Old Style" w:hAnsi="Bookman Old Style" w:cs="Times New Roman"/>
          <w:i/>
          <w:iCs/>
          <w:sz w:val="24"/>
          <w:szCs w:val="24"/>
        </w:rPr>
        <w:t>Nat Commun 13</w:t>
      </w:r>
      <w:r w:rsidRPr="0027792B">
        <w:rPr>
          <w:rFonts w:ascii="Bookman Old Style" w:hAnsi="Bookman Old Style" w:cs="Times New Roman"/>
          <w:sz w:val="24"/>
          <w:szCs w:val="24"/>
        </w:rPr>
        <w:t xml:space="preserve">, 1761. </w:t>
      </w:r>
    </w:p>
    <w:p w14:paraId="5DADC33F" w14:textId="77777777" w:rsidR="004E63AA" w:rsidRDefault="004E63AA" w:rsidP="0085722A">
      <w:pPr>
        <w:spacing w:after="0"/>
        <w:ind w:firstLine="720"/>
        <w:rPr>
          <w:rFonts w:ascii="Bookman Old Style" w:hAnsi="Bookman Old Style" w:cs="Times New Roman"/>
          <w:sz w:val="24"/>
          <w:szCs w:val="24"/>
        </w:rPr>
      </w:pPr>
      <w:hyperlink r:id="rId29" w:history="1">
        <w:r w:rsidRPr="00E7497D">
          <w:rPr>
            <w:rStyle w:val="Hyperlink"/>
            <w:rFonts w:ascii="Bookman Old Style" w:hAnsi="Bookman Old Style" w:cs="Times New Roman"/>
            <w:sz w:val="24"/>
            <w:szCs w:val="24"/>
          </w:rPr>
          <w:t>https://doi.org/10.1038/s41467-022-29289-2</w:t>
        </w:r>
      </w:hyperlink>
      <w:r>
        <w:rPr>
          <w:rFonts w:ascii="Bookman Old Style" w:hAnsi="Bookman Old Style" w:cs="Times New Roman"/>
          <w:sz w:val="24"/>
          <w:szCs w:val="24"/>
        </w:rPr>
        <w:t xml:space="preserve"> </w:t>
      </w:r>
    </w:p>
    <w:p w14:paraId="6E282D1D" w14:textId="77777777"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Heeter KJ, Harley GL, Abatzoglou JT, Anchukaitis KJ, Cook ER, Coulthard BL, </w:t>
      </w:r>
      <w:r>
        <w:rPr>
          <w:rFonts w:ascii="Bookman Old Style" w:hAnsi="Bookman Old Style" w:cs="Times New Roman"/>
          <w:sz w:val="24"/>
          <w:szCs w:val="24"/>
        </w:rPr>
        <w:tab/>
      </w:r>
      <w:r w:rsidRPr="00A54E68">
        <w:rPr>
          <w:rFonts w:ascii="Bookman Old Style" w:hAnsi="Bookman Old Style" w:cs="Times New Roman"/>
          <w:sz w:val="24"/>
          <w:szCs w:val="24"/>
        </w:rPr>
        <w:t xml:space="preserve">Dye LA, Homfeld IK (2023) Unprecedented 21st century heat across the </w:t>
      </w:r>
      <w:r>
        <w:rPr>
          <w:rFonts w:ascii="Bookman Old Style" w:hAnsi="Bookman Old Style" w:cs="Times New Roman"/>
          <w:sz w:val="24"/>
          <w:szCs w:val="24"/>
        </w:rPr>
        <w:tab/>
      </w:r>
      <w:r w:rsidRPr="00A54E68">
        <w:rPr>
          <w:rFonts w:ascii="Bookman Old Style" w:hAnsi="Bookman Old Style" w:cs="Times New Roman"/>
          <w:sz w:val="24"/>
          <w:szCs w:val="24"/>
        </w:rPr>
        <w:t>Pacific Northwest of North America. npj Clim Atmos Sci 6:1–9.</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0" w:history="1">
        <w:r w:rsidRPr="00EB48E1">
          <w:rPr>
            <w:rStyle w:val="Hyperlink"/>
            <w:rFonts w:ascii="Bookman Old Style" w:hAnsi="Bookman Old Style" w:cs="Times New Roman"/>
            <w:sz w:val="24"/>
            <w:szCs w:val="24"/>
          </w:rPr>
          <w:t>https://doi.org/10.1038/s41612-023-00340-3</w:t>
        </w:r>
      </w:hyperlink>
      <w:r>
        <w:rPr>
          <w:rFonts w:ascii="Bookman Old Style" w:hAnsi="Bookman Old Style" w:cs="Times New Roman"/>
          <w:sz w:val="24"/>
          <w:szCs w:val="24"/>
        </w:rPr>
        <w:t xml:space="preserve"> </w:t>
      </w:r>
    </w:p>
    <w:p w14:paraId="39D23972"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Italiano SSP, Camarero JJ, Colangelo M, Borghetti M, Castellaneta M, Pizarro </w:t>
      </w:r>
      <w:r>
        <w:rPr>
          <w:rFonts w:ascii="Bookman Old Style" w:hAnsi="Bookman Old Style" w:cs="Times New Roman"/>
          <w:sz w:val="24"/>
          <w:szCs w:val="24"/>
        </w:rPr>
        <w:tab/>
      </w:r>
      <w:r w:rsidRPr="00A54E68">
        <w:rPr>
          <w:rFonts w:ascii="Bookman Old Style" w:hAnsi="Bookman Old Style" w:cs="Times New Roman"/>
          <w:sz w:val="24"/>
          <w:szCs w:val="24"/>
        </w:rPr>
        <w:t xml:space="preserve">M, Ripullone F (2023) Assessing Forest Vulnerability to Climate Change </w:t>
      </w:r>
      <w:r>
        <w:rPr>
          <w:rFonts w:ascii="Bookman Old Style" w:hAnsi="Bookman Old Style" w:cs="Times New Roman"/>
          <w:sz w:val="24"/>
          <w:szCs w:val="24"/>
        </w:rPr>
        <w:tab/>
      </w:r>
      <w:r w:rsidRPr="00A54E68">
        <w:rPr>
          <w:rFonts w:ascii="Bookman Old Style" w:hAnsi="Bookman Old Style" w:cs="Times New Roman"/>
          <w:sz w:val="24"/>
          <w:szCs w:val="24"/>
        </w:rPr>
        <w:t xml:space="preserve">Combining Remote Sensing and Tree-Ring Data: Issues, Needs and </w:t>
      </w:r>
      <w:r>
        <w:rPr>
          <w:rFonts w:ascii="Bookman Old Style" w:hAnsi="Bookman Old Style" w:cs="Times New Roman"/>
          <w:sz w:val="24"/>
          <w:szCs w:val="24"/>
        </w:rPr>
        <w:tab/>
      </w:r>
      <w:r w:rsidRPr="00A54E68">
        <w:rPr>
          <w:rFonts w:ascii="Bookman Old Style" w:hAnsi="Bookman Old Style" w:cs="Times New Roman"/>
          <w:sz w:val="24"/>
          <w:szCs w:val="24"/>
        </w:rPr>
        <w:t>Avenues. Forests 14:1138.</w:t>
      </w:r>
      <w:r>
        <w:rPr>
          <w:rFonts w:ascii="Bookman Old Style" w:hAnsi="Bookman Old Style" w:cs="Times New Roman"/>
          <w:sz w:val="24"/>
          <w:szCs w:val="24"/>
        </w:rPr>
        <w:t xml:space="preserve"> </w:t>
      </w:r>
      <w:hyperlink r:id="rId31" w:history="1">
        <w:r w:rsidRPr="00EB48E1">
          <w:rPr>
            <w:rStyle w:val="Hyperlink"/>
            <w:rFonts w:ascii="Bookman Old Style" w:hAnsi="Bookman Old Style" w:cs="Times New Roman"/>
            <w:sz w:val="24"/>
            <w:szCs w:val="24"/>
          </w:rPr>
          <w:t>https://doi.org/10.3390/f14061138</w:t>
        </w:r>
      </w:hyperlink>
      <w:r>
        <w:rPr>
          <w:rFonts w:ascii="Bookman Old Style" w:hAnsi="Bookman Old Style" w:cs="Times New Roman"/>
          <w:sz w:val="24"/>
          <w:szCs w:val="24"/>
        </w:rPr>
        <w:t xml:space="preserve"> </w:t>
      </w:r>
    </w:p>
    <w:p w14:paraId="50F292CB"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lastRenderedPageBreak/>
        <w:t>Jarecke</w:t>
      </w:r>
      <w:r>
        <w:rPr>
          <w:rFonts w:ascii="Bookman Old Style" w:hAnsi="Bookman Old Style" w:cs="Times New Roman"/>
          <w:sz w:val="24"/>
          <w:szCs w:val="24"/>
        </w:rPr>
        <w:t>,</w:t>
      </w:r>
      <w:r w:rsidRPr="00A54E68">
        <w:rPr>
          <w:rFonts w:ascii="Bookman Old Style" w:hAnsi="Bookman Old Style" w:cs="Times New Roman"/>
          <w:sz w:val="24"/>
          <w:szCs w:val="24"/>
        </w:rPr>
        <w:t xml:space="preserve"> KM, Hawkins LR, Bladon KD, Wondzell SM (2023) Carbon uptake by </w:t>
      </w:r>
      <w:r>
        <w:rPr>
          <w:rFonts w:ascii="Bookman Old Style" w:hAnsi="Bookman Old Style" w:cs="Times New Roman"/>
          <w:sz w:val="24"/>
          <w:szCs w:val="24"/>
        </w:rPr>
        <w:tab/>
      </w:r>
      <w:r w:rsidRPr="00A54E68">
        <w:rPr>
          <w:rFonts w:ascii="Bookman Old Style" w:hAnsi="Bookman Old Style" w:cs="Times New Roman"/>
          <w:sz w:val="24"/>
          <w:szCs w:val="24"/>
        </w:rPr>
        <w:t xml:space="preserve">Douglas-fir is more sensitive to increased temperature and vapor </w:t>
      </w:r>
      <w:r>
        <w:rPr>
          <w:rFonts w:ascii="Bookman Old Style" w:hAnsi="Bookman Old Style" w:cs="Times New Roman"/>
          <w:sz w:val="24"/>
          <w:szCs w:val="24"/>
        </w:rPr>
        <w:tab/>
      </w:r>
      <w:r w:rsidRPr="00A54E68">
        <w:rPr>
          <w:rFonts w:ascii="Bookman Old Style" w:hAnsi="Bookman Old Style" w:cs="Times New Roman"/>
          <w:sz w:val="24"/>
          <w:szCs w:val="24"/>
        </w:rPr>
        <w:t xml:space="preserve">pressure deficit than reduced rainfall in the western Cascade Mountains, </w:t>
      </w:r>
      <w:r>
        <w:rPr>
          <w:rFonts w:ascii="Bookman Old Style" w:hAnsi="Bookman Old Style" w:cs="Times New Roman"/>
          <w:sz w:val="24"/>
          <w:szCs w:val="24"/>
        </w:rPr>
        <w:tab/>
      </w:r>
      <w:r w:rsidRPr="00A54E68">
        <w:rPr>
          <w:rFonts w:ascii="Bookman Old Style" w:hAnsi="Bookman Old Style" w:cs="Times New Roman"/>
          <w:sz w:val="24"/>
          <w:szCs w:val="24"/>
        </w:rPr>
        <w:t>Oregon, USA. Agricultural and Forest Meteorology 329:109267.</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2" w:history="1">
        <w:r w:rsidRPr="00EB48E1">
          <w:rPr>
            <w:rStyle w:val="Hyperlink"/>
            <w:rFonts w:ascii="Bookman Old Style" w:hAnsi="Bookman Old Style" w:cs="Times New Roman"/>
            <w:sz w:val="24"/>
            <w:szCs w:val="24"/>
          </w:rPr>
          <w:t>https://doi.org/10.1016/j.agrformet.2022.109267</w:t>
        </w:r>
      </w:hyperlink>
      <w:r>
        <w:rPr>
          <w:rFonts w:ascii="Bookman Old Style" w:hAnsi="Bookman Old Style" w:cs="Times New Roman"/>
          <w:sz w:val="24"/>
          <w:szCs w:val="24"/>
        </w:rPr>
        <w:t xml:space="preserve"> </w:t>
      </w:r>
    </w:p>
    <w:p w14:paraId="04F6616C"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Johnson, K. Norman; Swanson, Frederick J. 2009. Historical context of old-</w:t>
      </w:r>
      <w:r w:rsidRPr="001F0E92">
        <w:rPr>
          <w:rFonts w:ascii="Bookman Old Style" w:hAnsi="Bookman Old Style" w:cs="Times New Roman"/>
          <w:sz w:val="24"/>
          <w:szCs w:val="24"/>
        </w:rPr>
        <w:tab/>
        <w:t xml:space="preserve">growth forests in the Pacific Northwest--policy, practices, and competing </w:t>
      </w:r>
      <w:r w:rsidRPr="001F0E92">
        <w:rPr>
          <w:rFonts w:ascii="Bookman Old Style" w:hAnsi="Bookman Old Style" w:cs="Times New Roman"/>
          <w:sz w:val="24"/>
          <w:szCs w:val="24"/>
        </w:rPr>
        <w:tab/>
        <w:t xml:space="preserve">worldviews. In: Spies, Thomas A.; Duncan, Sally L., eds. Old growth in a </w:t>
      </w:r>
      <w:r w:rsidRPr="001F0E92">
        <w:rPr>
          <w:rFonts w:ascii="Bookman Old Style" w:hAnsi="Bookman Old Style" w:cs="Times New Roman"/>
          <w:sz w:val="24"/>
          <w:szCs w:val="24"/>
        </w:rPr>
        <w:tab/>
        <w:t xml:space="preserve">new world: a Pacific Northwest icon reexamined. Washington, DC: </w:t>
      </w:r>
      <w:r w:rsidRPr="001F0E92">
        <w:rPr>
          <w:rFonts w:ascii="Bookman Old Style" w:hAnsi="Bookman Old Style" w:cs="Times New Roman"/>
          <w:sz w:val="24"/>
          <w:szCs w:val="24"/>
        </w:rPr>
        <w:tab/>
        <w:t>Covelo, CA: Island Press: 12-28. Chapter 2.</w:t>
      </w:r>
    </w:p>
    <w:p w14:paraId="7B042062"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Jones, J., and Driscoll, C. (2022). Long-Term Ecological Research on </w:t>
      </w:r>
      <w:r>
        <w:rPr>
          <w:rFonts w:ascii="Bookman Old Style" w:hAnsi="Bookman Old Style" w:cs="Times New Roman"/>
          <w:sz w:val="24"/>
          <w:szCs w:val="24"/>
        </w:rPr>
        <w:tab/>
      </w:r>
      <w:r w:rsidRPr="001F0E92">
        <w:rPr>
          <w:rFonts w:ascii="Bookman Old Style" w:hAnsi="Bookman Old Style" w:cs="Times New Roman"/>
          <w:sz w:val="24"/>
          <w:szCs w:val="24"/>
        </w:rPr>
        <w:t>Ecosystem Responses to</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Climate Change. BioScience, 72(9): 814-826. </w:t>
      </w:r>
      <w:r>
        <w:rPr>
          <w:rFonts w:ascii="Bookman Old Style" w:hAnsi="Bookman Old Style" w:cs="Times New Roman"/>
          <w:sz w:val="24"/>
          <w:szCs w:val="24"/>
        </w:rPr>
        <w:tab/>
      </w:r>
      <w:hyperlink r:id="rId33" w:history="1">
        <w:r w:rsidRPr="00491584">
          <w:rPr>
            <w:rStyle w:val="Hyperlink"/>
            <w:rFonts w:ascii="Bookman Old Style" w:hAnsi="Bookman Old Style"/>
            <w:sz w:val="24"/>
            <w:szCs w:val="24"/>
          </w:rPr>
          <w:t>https://doi.org/10.1093/biosci/biac021</w:t>
        </w:r>
      </w:hyperlink>
      <w:r w:rsidRPr="001F0E92">
        <w:rPr>
          <w:rFonts w:ascii="Bookman Old Style" w:hAnsi="Bookman Old Style" w:cs="Times New Roman"/>
          <w:sz w:val="24"/>
          <w:szCs w:val="24"/>
        </w:rPr>
        <w:t xml:space="preserve"> </w:t>
      </w:r>
    </w:p>
    <w:p w14:paraId="685B399F" w14:textId="77777777" w:rsidR="004E63AA" w:rsidRDefault="004E63AA" w:rsidP="0085722A">
      <w:pPr>
        <w:spacing w:after="0"/>
        <w:rPr>
          <w:rFonts w:ascii="Bookman Old Style" w:hAnsi="Bookman Old Style" w:cs="Times New Roman"/>
          <w:sz w:val="24"/>
          <w:szCs w:val="24"/>
        </w:rPr>
      </w:pPr>
      <w:r w:rsidRPr="00236B31">
        <w:rPr>
          <w:rFonts w:ascii="Bookman Old Style" w:hAnsi="Bookman Old Style" w:cs="Times New Roman"/>
          <w:sz w:val="24"/>
          <w:szCs w:val="24"/>
        </w:rPr>
        <w:t xml:space="preserve">Knüsel, Simon, Richard L. Peters, Matthias Haeni, Micah Wilhelm, and Roman </w:t>
      </w:r>
      <w:r>
        <w:rPr>
          <w:rFonts w:ascii="Bookman Old Style" w:hAnsi="Bookman Old Style" w:cs="Times New Roman"/>
          <w:sz w:val="24"/>
          <w:szCs w:val="24"/>
        </w:rPr>
        <w:tab/>
      </w:r>
      <w:r w:rsidRPr="00236B31">
        <w:rPr>
          <w:rFonts w:ascii="Bookman Old Style" w:hAnsi="Bookman Old Style" w:cs="Times New Roman"/>
          <w:sz w:val="24"/>
          <w:szCs w:val="24"/>
        </w:rPr>
        <w:t xml:space="preserve">Zweifel. 2021. "Processing and Extraction of Seasonal Tree Physiological </w:t>
      </w:r>
      <w:r>
        <w:rPr>
          <w:rFonts w:ascii="Bookman Old Style" w:hAnsi="Bookman Old Style" w:cs="Times New Roman"/>
          <w:sz w:val="24"/>
          <w:szCs w:val="24"/>
        </w:rPr>
        <w:tab/>
      </w:r>
      <w:r w:rsidRPr="00236B31">
        <w:rPr>
          <w:rFonts w:ascii="Bookman Old Style" w:hAnsi="Bookman Old Style" w:cs="Times New Roman"/>
          <w:sz w:val="24"/>
          <w:szCs w:val="24"/>
        </w:rPr>
        <w:t>Parameters from Stem Radius Time Series" Forests 12</w:t>
      </w:r>
      <w:r>
        <w:rPr>
          <w:rFonts w:ascii="Bookman Old Style" w:hAnsi="Bookman Old Style" w:cs="Times New Roman"/>
          <w:sz w:val="24"/>
          <w:szCs w:val="24"/>
        </w:rPr>
        <w:t>(</w:t>
      </w:r>
      <w:r w:rsidRPr="00236B31">
        <w:rPr>
          <w:rFonts w:ascii="Bookman Old Style" w:hAnsi="Bookman Old Style" w:cs="Times New Roman"/>
          <w:sz w:val="24"/>
          <w:szCs w:val="24"/>
        </w:rPr>
        <w:t>6</w:t>
      </w:r>
      <w:r>
        <w:rPr>
          <w:rFonts w:ascii="Bookman Old Style" w:hAnsi="Bookman Old Style" w:cs="Times New Roman"/>
          <w:sz w:val="24"/>
          <w:szCs w:val="24"/>
        </w:rPr>
        <w:t>)</w:t>
      </w:r>
      <w:r w:rsidRPr="00236B31">
        <w:rPr>
          <w:rFonts w:ascii="Bookman Old Style" w:hAnsi="Bookman Old Style" w:cs="Times New Roman"/>
          <w:sz w:val="24"/>
          <w:szCs w:val="24"/>
        </w:rPr>
        <w:t xml:space="preserve">: 765. </w:t>
      </w:r>
      <w:r>
        <w:rPr>
          <w:rFonts w:ascii="Bookman Old Style" w:hAnsi="Bookman Old Style" w:cs="Times New Roman"/>
          <w:sz w:val="24"/>
          <w:szCs w:val="24"/>
        </w:rPr>
        <w:tab/>
      </w:r>
      <w:hyperlink r:id="rId34" w:history="1">
        <w:r w:rsidRPr="00491584">
          <w:rPr>
            <w:rStyle w:val="Hyperlink"/>
            <w:rFonts w:ascii="Bookman Old Style" w:hAnsi="Bookman Old Style" w:cs="Times New Roman"/>
            <w:sz w:val="24"/>
            <w:szCs w:val="24"/>
          </w:rPr>
          <w:t>https://doi.org/10.3390/f12060765</w:t>
        </w:r>
      </w:hyperlink>
    </w:p>
    <w:p w14:paraId="0EBE89DE"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Kunert, N., Hajek, P., Hietz, P., Morris, H., Rosner, S. and Tholen, D. (2022), </w:t>
      </w:r>
      <w:r>
        <w:rPr>
          <w:rFonts w:ascii="Bookman Old Style" w:hAnsi="Bookman Old Style" w:cs="Times New Roman"/>
          <w:sz w:val="24"/>
          <w:szCs w:val="24"/>
        </w:rPr>
        <w:tab/>
      </w:r>
      <w:r w:rsidRPr="001F0E92">
        <w:rPr>
          <w:rFonts w:ascii="Bookman Old Style" w:hAnsi="Bookman Old Style" w:cs="Times New Roman"/>
          <w:sz w:val="24"/>
          <w:szCs w:val="24"/>
        </w:rPr>
        <w:t>Summer</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temperatures reach the thermal tolerance threshold of </w:t>
      </w:r>
      <w:r>
        <w:rPr>
          <w:rFonts w:ascii="Bookman Old Style" w:hAnsi="Bookman Old Style" w:cs="Times New Roman"/>
          <w:sz w:val="24"/>
          <w:szCs w:val="24"/>
        </w:rPr>
        <w:tab/>
      </w:r>
      <w:r w:rsidRPr="001F0E92">
        <w:rPr>
          <w:rFonts w:ascii="Bookman Old Style" w:hAnsi="Bookman Old Style" w:cs="Times New Roman"/>
          <w:sz w:val="24"/>
          <w:szCs w:val="24"/>
        </w:rPr>
        <w:t>photosynthetic decline in temperate</w:t>
      </w:r>
      <w:r>
        <w:rPr>
          <w:rFonts w:ascii="Bookman Old Style" w:hAnsi="Bookman Old Style" w:cs="Times New Roman"/>
          <w:sz w:val="24"/>
          <w:szCs w:val="24"/>
        </w:rPr>
        <w:t xml:space="preserve"> </w:t>
      </w:r>
      <w:r w:rsidRPr="001F0E92">
        <w:rPr>
          <w:rFonts w:ascii="Bookman Old Style" w:hAnsi="Bookman Old Style" w:cs="Times New Roman"/>
          <w:sz w:val="24"/>
          <w:szCs w:val="24"/>
        </w:rPr>
        <w:t>conifers. Plant Biol J, 24: 1254-</w:t>
      </w:r>
      <w:r>
        <w:rPr>
          <w:rFonts w:ascii="Bookman Old Style" w:hAnsi="Bookman Old Style" w:cs="Times New Roman"/>
          <w:sz w:val="24"/>
          <w:szCs w:val="24"/>
        </w:rPr>
        <w:tab/>
      </w:r>
      <w:r w:rsidRPr="001F0E92">
        <w:rPr>
          <w:rFonts w:ascii="Bookman Old Style" w:hAnsi="Bookman Old Style" w:cs="Times New Roman"/>
          <w:sz w:val="24"/>
          <w:szCs w:val="24"/>
        </w:rPr>
        <w:t xml:space="preserve">1261. </w:t>
      </w:r>
      <w:hyperlink r:id="rId35" w:history="1">
        <w:r w:rsidRPr="001F0E92">
          <w:rPr>
            <w:rStyle w:val="Hyperlink"/>
            <w:rFonts w:ascii="Bookman Old Style" w:hAnsi="Bookman Old Style"/>
            <w:color w:val="auto"/>
            <w:sz w:val="24"/>
            <w:szCs w:val="24"/>
          </w:rPr>
          <w:t>https://doi.org/10.1111/plb.13349</w:t>
        </w:r>
      </w:hyperlink>
      <w:r w:rsidRPr="001F0E92">
        <w:rPr>
          <w:rFonts w:ascii="Bookman Old Style" w:hAnsi="Bookman Old Style" w:cs="Times New Roman"/>
          <w:sz w:val="24"/>
          <w:szCs w:val="24"/>
        </w:rPr>
        <w:t xml:space="preserve"> </w:t>
      </w:r>
    </w:p>
    <w:p w14:paraId="3EBBBBDA"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“Maps”. (n.d.). Andrews Forest Research Program. </w:t>
      </w:r>
      <w:r w:rsidRPr="001F0E92">
        <w:rPr>
          <w:rFonts w:ascii="Bookman Old Style" w:hAnsi="Bookman Old Style" w:cs="Times New Roman"/>
          <w:sz w:val="24"/>
          <w:szCs w:val="24"/>
        </w:rPr>
        <w:tab/>
      </w:r>
      <w:hyperlink r:id="rId36" w:history="1">
        <w:r w:rsidRPr="001F0E92">
          <w:rPr>
            <w:rStyle w:val="Hyperlink"/>
            <w:rFonts w:ascii="Bookman Old Style" w:hAnsi="Bookman Old Style" w:cs="Times New Roman"/>
            <w:color w:val="auto"/>
            <w:sz w:val="24"/>
            <w:szCs w:val="24"/>
          </w:rPr>
          <w:t>https://andrewsforest.oregonstate.edu/data/map?topnav=157</w:t>
        </w:r>
      </w:hyperlink>
      <w:r w:rsidRPr="001F0E92">
        <w:rPr>
          <w:rFonts w:ascii="Bookman Old Style" w:hAnsi="Bookman Old Style" w:cs="Times New Roman"/>
          <w:sz w:val="24"/>
          <w:szCs w:val="24"/>
        </w:rPr>
        <w:t xml:space="preserve">  </w:t>
      </w:r>
    </w:p>
    <w:p w14:paraId="4322687F"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Mo, L., Zohner, C. M., Reich, P. B., Liang, J., De Miguel, S., Nabuurs, G., </w:t>
      </w:r>
      <w:r w:rsidRPr="001F0E92">
        <w:rPr>
          <w:rFonts w:ascii="Bookman Old Style" w:hAnsi="Bookman Old Style" w:cs="Times New Roman"/>
          <w:sz w:val="24"/>
          <w:szCs w:val="24"/>
        </w:rPr>
        <w:tab/>
        <w:t xml:space="preserve">Renner, S. S., Araza, A., Herold, M., Mirzagholi, L., Ma, H., Averill, C., </w:t>
      </w:r>
      <w:r w:rsidRPr="001F0E92">
        <w:rPr>
          <w:rFonts w:ascii="Bookman Old Style" w:hAnsi="Bookman Old Style" w:cs="Times New Roman"/>
          <w:sz w:val="24"/>
          <w:szCs w:val="24"/>
        </w:rPr>
        <w:tab/>
        <w:t xml:space="preserve">Phillips, O. L., Gamarra, J. G., Hordijk, I., Routh, D., Abegg, M., Adou </w:t>
      </w:r>
      <w:r w:rsidRPr="001F0E92">
        <w:rPr>
          <w:rFonts w:ascii="Bookman Old Style" w:hAnsi="Bookman Old Style" w:cs="Times New Roman"/>
          <w:sz w:val="24"/>
          <w:szCs w:val="24"/>
        </w:rPr>
        <w:tab/>
        <w:t xml:space="preserve">Yao, Y. C., Alberti, G., . . .  Crowther, T. W. (2023). Integrated global </w:t>
      </w:r>
      <w:r w:rsidRPr="001F0E92">
        <w:rPr>
          <w:rFonts w:ascii="Bookman Old Style" w:hAnsi="Bookman Old Style" w:cs="Times New Roman"/>
          <w:sz w:val="24"/>
          <w:szCs w:val="24"/>
        </w:rPr>
        <w:tab/>
        <w:t>assessment of the natural forest carbon potential. Nature, 624(7990), 92-</w:t>
      </w:r>
      <w:r w:rsidRPr="001F0E92">
        <w:rPr>
          <w:rFonts w:ascii="Bookman Old Style" w:hAnsi="Bookman Old Style" w:cs="Times New Roman"/>
          <w:sz w:val="24"/>
          <w:szCs w:val="24"/>
        </w:rPr>
        <w:tab/>
        <w:t xml:space="preserve">101. </w:t>
      </w:r>
      <w:hyperlink r:id="rId37" w:history="1">
        <w:r w:rsidRPr="001F0E92">
          <w:rPr>
            <w:rStyle w:val="Hyperlink"/>
            <w:rFonts w:ascii="Bookman Old Style" w:hAnsi="Bookman Old Style" w:cs="Times New Roman"/>
            <w:color w:val="auto"/>
            <w:sz w:val="24"/>
            <w:szCs w:val="24"/>
          </w:rPr>
          <w:t>https://doi.org/10.1038/s41586-023-06723-z</w:t>
        </w:r>
      </w:hyperlink>
      <w:r w:rsidRPr="001F0E92">
        <w:rPr>
          <w:rFonts w:ascii="Bookman Old Style" w:hAnsi="Bookman Old Style" w:cs="Times New Roman"/>
          <w:sz w:val="24"/>
          <w:szCs w:val="24"/>
        </w:rPr>
        <w:t xml:space="preserve"> </w:t>
      </w:r>
    </w:p>
    <w:p w14:paraId="1A0FA2DC"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Novick</w:t>
      </w:r>
      <w:r>
        <w:rPr>
          <w:rFonts w:ascii="Bookman Old Style" w:hAnsi="Bookman Old Style" w:cs="Times New Roman"/>
          <w:sz w:val="24"/>
          <w:szCs w:val="24"/>
        </w:rPr>
        <w:t>,</w:t>
      </w:r>
      <w:r w:rsidRPr="00A54E68">
        <w:rPr>
          <w:rFonts w:ascii="Bookman Old Style" w:hAnsi="Bookman Old Style" w:cs="Times New Roman"/>
          <w:sz w:val="24"/>
          <w:szCs w:val="24"/>
        </w:rPr>
        <w:t xml:space="preserve"> KA, Ficklin DL, Grossiord C, Konings AG, Martínez-Vilalta J, Sadok W, </w:t>
      </w:r>
      <w:r>
        <w:rPr>
          <w:rFonts w:ascii="Bookman Old Style" w:hAnsi="Bookman Old Style" w:cs="Times New Roman"/>
          <w:sz w:val="24"/>
          <w:szCs w:val="24"/>
        </w:rPr>
        <w:tab/>
      </w:r>
      <w:r w:rsidRPr="00A54E68">
        <w:rPr>
          <w:rFonts w:ascii="Bookman Old Style" w:hAnsi="Bookman Old Style" w:cs="Times New Roman"/>
          <w:sz w:val="24"/>
          <w:szCs w:val="24"/>
        </w:rPr>
        <w:t xml:space="preserve">Trugman AT, Williams AP, Wright AJ, Abatzoglou JT, Dannenberg MP, </w:t>
      </w:r>
      <w:r>
        <w:rPr>
          <w:rFonts w:ascii="Bookman Old Style" w:hAnsi="Bookman Old Style" w:cs="Times New Roman"/>
          <w:sz w:val="24"/>
          <w:szCs w:val="24"/>
        </w:rPr>
        <w:tab/>
      </w:r>
      <w:r w:rsidRPr="00A54E68">
        <w:rPr>
          <w:rFonts w:ascii="Bookman Old Style" w:hAnsi="Bookman Old Style" w:cs="Times New Roman"/>
          <w:sz w:val="24"/>
          <w:szCs w:val="24"/>
        </w:rPr>
        <w:t xml:space="preserve">Gentine P, Guan K, Johnston MR, Lowman LEL, Moore DJP, McDowell </w:t>
      </w:r>
      <w:r>
        <w:rPr>
          <w:rFonts w:ascii="Bookman Old Style" w:hAnsi="Bookman Old Style" w:cs="Times New Roman"/>
          <w:sz w:val="24"/>
          <w:szCs w:val="24"/>
        </w:rPr>
        <w:tab/>
      </w:r>
      <w:r w:rsidRPr="00A54E68">
        <w:rPr>
          <w:rFonts w:ascii="Bookman Old Style" w:hAnsi="Bookman Old Style" w:cs="Times New Roman"/>
          <w:sz w:val="24"/>
          <w:szCs w:val="24"/>
        </w:rPr>
        <w:t xml:space="preserve">NG The impacts of rising vapour pressure deficit in natural and managed </w:t>
      </w:r>
      <w:r>
        <w:rPr>
          <w:rFonts w:ascii="Bookman Old Style" w:hAnsi="Bookman Old Style" w:cs="Times New Roman"/>
          <w:sz w:val="24"/>
          <w:szCs w:val="24"/>
        </w:rPr>
        <w:tab/>
      </w:r>
      <w:r w:rsidRPr="00A54E68">
        <w:rPr>
          <w:rFonts w:ascii="Bookman Old Style" w:hAnsi="Bookman Old Style" w:cs="Times New Roman"/>
          <w:sz w:val="24"/>
          <w:szCs w:val="24"/>
        </w:rPr>
        <w:t xml:space="preserve">ecosystems. Plant, Cell &amp; Environment n/a. </w:t>
      </w:r>
      <w:r>
        <w:rPr>
          <w:rFonts w:ascii="Bookman Old Style" w:hAnsi="Bookman Old Style" w:cs="Times New Roman"/>
          <w:sz w:val="24"/>
          <w:szCs w:val="24"/>
        </w:rPr>
        <w:tab/>
      </w:r>
      <w:hyperlink r:id="rId38" w:history="1">
        <w:r w:rsidRPr="00EB48E1">
          <w:rPr>
            <w:rStyle w:val="Hyperlink"/>
            <w:rFonts w:ascii="Bookman Old Style" w:hAnsi="Bookman Old Style" w:cs="Times New Roman"/>
            <w:sz w:val="24"/>
            <w:szCs w:val="24"/>
          </w:rPr>
          <w:t>https://doi.org/10.1111/pce.14846</w:t>
        </w:r>
      </w:hyperlink>
      <w:r>
        <w:rPr>
          <w:rFonts w:ascii="Bookman Old Style" w:hAnsi="Bookman Old Style" w:cs="Times New Roman"/>
          <w:sz w:val="24"/>
          <w:szCs w:val="24"/>
        </w:rPr>
        <w:t xml:space="preserve"> </w:t>
      </w:r>
    </w:p>
    <w:p w14:paraId="64E799C7"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Rastogi, B., Berkelhammer, M., Wharton, S., Whelan, M. E., Meinzer, F. C., </w:t>
      </w:r>
      <w:r>
        <w:rPr>
          <w:rFonts w:ascii="Bookman Old Style" w:hAnsi="Bookman Old Style" w:cs="Times New Roman"/>
          <w:sz w:val="24"/>
          <w:szCs w:val="24"/>
        </w:rPr>
        <w:tab/>
      </w:r>
      <w:r w:rsidRPr="001F0E92">
        <w:rPr>
          <w:rFonts w:ascii="Bookman Old Style" w:hAnsi="Bookman Old Style" w:cs="Times New Roman"/>
          <w:sz w:val="24"/>
          <w:szCs w:val="24"/>
        </w:rPr>
        <w:t>Noone, D., and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Still, C. J. (2018), Ecosystem fluxes of carbonyl sulfide in </w:t>
      </w:r>
      <w:r>
        <w:rPr>
          <w:rFonts w:ascii="Bookman Old Style" w:hAnsi="Bookman Old Style" w:cs="Times New Roman"/>
          <w:sz w:val="24"/>
          <w:szCs w:val="24"/>
        </w:rPr>
        <w:tab/>
      </w:r>
      <w:r w:rsidRPr="001F0E92">
        <w:rPr>
          <w:rFonts w:ascii="Bookman Old Style" w:hAnsi="Bookman Old Style" w:cs="Times New Roman"/>
          <w:sz w:val="24"/>
          <w:szCs w:val="24"/>
        </w:rPr>
        <w:t>an old-growth forest: temporal</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dynamics and responses to diffuse </w:t>
      </w:r>
      <w:r>
        <w:rPr>
          <w:rFonts w:ascii="Bookman Old Style" w:hAnsi="Bookman Old Style" w:cs="Times New Roman"/>
          <w:sz w:val="24"/>
          <w:szCs w:val="24"/>
        </w:rPr>
        <w:tab/>
      </w:r>
      <w:r w:rsidRPr="001F0E92">
        <w:rPr>
          <w:rFonts w:ascii="Bookman Old Style" w:hAnsi="Bookman Old Style" w:cs="Times New Roman"/>
          <w:sz w:val="24"/>
          <w:szCs w:val="24"/>
        </w:rPr>
        <w:t>radiation and heat waves, Biogeosciences, 15: 7127–</w:t>
      </w:r>
    </w:p>
    <w:p w14:paraId="2403488D" w14:textId="77777777" w:rsidR="004E63AA" w:rsidRPr="00ED0137" w:rsidRDefault="004E63AA" w:rsidP="0085722A">
      <w:pPr>
        <w:spacing w:after="0"/>
        <w:ind w:firstLine="720"/>
        <w:rPr>
          <w:rFonts w:ascii="Bookman Old Style" w:hAnsi="Bookman Old Style"/>
          <w:sz w:val="24"/>
          <w:szCs w:val="24"/>
          <w:u w:val="single"/>
        </w:rPr>
      </w:pPr>
      <w:r w:rsidRPr="001F0E92">
        <w:rPr>
          <w:rFonts w:ascii="Bookman Old Style" w:hAnsi="Bookman Old Style" w:cs="Times New Roman"/>
          <w:sz w:val="24"/>
          <w:szCs w:val="24"/>
        </w:rPr>
        <w:t xml:space="preserve">7139. </w:t>
      </w:r>
      <w:hyperlink r:id="rId39" w:history="1">
        <w:r w:rsidRPr="001F0E92">
          <w:rPr>
            <w:rStyle w:val="Hyperlink"/>
            <w:rFonts w:ascii="Bookman Old Style" w:hAnsi="Bookman Old Style"/>
            <w:color w:val="auto"/>
            <w:sz w:val="24"/>
            <w:szCs w:val="24"/>
          </w:rPr>
          <w:t>https://doi.org/10.5194/bg-15-7127-2018</w:t>
        </w:r>
      </w:hyperlink>
    </w:p>
    <w:p w14:paraId="41913B04" w14:textId="77777777" w:rsidR="00BD14C0" w:rsidRPr="00BD14C0" w:rsidRDefault="004E63AA" w:rsidP="00BD14C0">
      <w:pPr>
        <w:pStyle w:val="NormalWeb"/>
        <w:spacing w:before="0" w:beforeAutospacing="0" w:after="0" w:afterAutospacing="0" w:line="276" w:lineRule="auto"/>
        <w:rPr>
          <w:rFonts w:ascii="Bookman Old Style" w:hAnsi="Bookman Old Style"/>
        </w:rPr>
      </w:pPr>
      <w:r w:rsidRPr="001F0E92">
        <w:rPr>
          <w:rFonts w:ascii="Bookman Old Style" w:hAnsi="Bookman Old Style"/>
        </w:rPr>
        <w:lastRenderedPageBreak/>
        <w:t xml:space="preserve">Reich, P.B., Luo, Y., Bradford, J.B., Poorter, H., Perry, C.H., and Oleksyn, J. </w:t>
      </w:r>
      <w:r>
        <w:rPr>
          <w:rFonts w:ascii="Bookman Old Style" w:hAnsi="Bookman Old Style"/>
        </w:rPr>
        <w:tab/>
      </w:r>
      <w:r w:rsidRPr="001F0E92">
        <w:rPr>
          <w:rFonts w:ascii="Bookman Old Style" w:hAnsi="Bookman Old Style"/>
        </w:rPr>
        <w:t xml:space="preserve">(2014). Temperature drives global patterns in forest biomass distribution </w:t>
      </w:r>
      <w:r>
        <w:rPr>
          <w:rFonts w:ascii="Bookman Old Style" w:hAnsi="Bookman Old Style"/>
        </w:rPr>
        <w:tab/>
      </w:r>
      <w:r w:rsidRPr="001F0E92">
        <w:rPr>
          <w:rFonts w:ascii="Bookman Old Style" w:hAnsi="Bookman Old Style"/>
        </w:rPr>
        <w:t>in leaves, stems, and roots. </w:t>
      </w:r>
      <w:r w:rsidRPr="001F0E92">
        <w:rPr>
          <w:rStyle w:val="Emphasis"/>
          <w:rFonts w:ascii="Bookman Old Style" w:eastAsiaTheme="majorEastAsia" w:hAnsi="Bookman Old Style"/>
        </w:rPr>
        <w:t>PNAS </w:t>
      </w:r>
      <w:r w:rsidRPr="001F0E92">
        <w:rPr>
          <w:rFonts w:ascii="Bookman Old Style" w:hAnsi="Bookman Old Style"/>
        </w:rPr>
        <w:t>111 (38) 13721-</w:t>
      </w:r>
      <w:r>
        <w:rPr>
          <w:rFonts w:ascii="Bookman Old Style" w:hAnsi="Bookman Old Style"/>
        </w:rPr>
        <w:tab/>
      </w:r>
      <w:r w:rsidRPr="001F0E92">
        <w:rPr>
          <w:rFonts w:ascii="Bookman Old Style" w:hAnsi="Bookman Old Style"/>
        </w:rPr>
        <w:t>13726. </w:t>
      </w:r>
      <w:hyperlink r:id="rId40" w:history="1">
        <w:r w:rsidR="00BD14C0" w:rsidRPr="00BD14C0">
          <w:rPr>
            <w:rStyle w:val="Hyperlink"/>
            <w:rFonts w:ascii="Bookman Old Style" w:hAnsi="Bookman Old Style"/>
          </w:rPr>
          <w:t>https://doi.org/10.1073/pnas.1216053111</w:t>
        </w:r>
      </w:hyperlink>
      <w:r w:rsidR="00BD14C0" w:rsidRPr="00BD14C0">
        <w:rPr>
          <w:rFonts w:ascii="Bookman Old Style" w:hAnsi="Bookman Old Style"/>
        </w:rPr>
        <w:t xml:space="preserve"> </w:t>
      </w:r>
    </w:p>
    <w:p w14:paraId="6B11BDBE" w14:textId="4B5CC8D4" w:rsidR="004E63AA" w:rsidRPr="001F0E92" w:rsidRDefault="004E63AA" w:rsidP="00BD14C0">
      <w:pPr>
        <w:pStyle w:val="NormalWeb"/>
        <w:spacing w:before="0" w:beforeAutospacing="0" w:after="0" w:afterAutospacing="0" w:line="276" w:lineRule="auto"/>
        <w:rPr>
          <w:rFonts w:ascii="Bookman Old Style" w:hAnsi="Bookman Old Style"/>
        </w:rPr>
      </w:pPr>
      <w:r w:rsidRPr="001F0E92">
        <w:rPr>
          <w:rFonts w:ascii="Bookman Old Style" w:hAnsi="Bookman Old Style"/>
        </w:rPr>
        <w:t>Salomón, R. L., Peters, R. L., Zweifel, R., Sass</w:t>
      </w:r>
      <w:r w:rsidRPr="001F0E92">
        <w:t>‐</w:t>
      </w:r>
      <w:r w:rsidRPr="001F0E92">
        <w:rPr>
          <w:rFonts w:ascii="Bookman Old Style" w:hAnsi="Bookman Old Style"/>
        </w:rPr>
        <w:t xml:space="preserve">Klaassen, U., Stegehuis, A. I., </w:t>
      </w:r>
      <w:r>
        <w:rPr>
          <w:rFonts w:ascii="Bookman Old Style" w:hAnsi="Bookman Old Style"/>
        </w:rPr>
        <w:tab/>
      </w:r>
      <w:r w:rsidRPr="001F0E92">
        <w:rPr>
          <w:rFonts w:ascii="Bookman Old Style" w:hAnsi="Bookman Old Style"/>
        </w:rPr>
        <w:t>Smiljani</w:t>
      </w:r>
      <w:r w:rsidRPr="001F0E92">
        <w:rPr>
          <w:rFonts w:ascii="Bookman Old Style" w:hAnsi="Bookman Old Style" w:cs="Bookman Old Style"/>
        </w:rPr>
        <w:t>ć</w:t>
      </w:r>
      <w:r w:rsidRPr="001F0E92">
        <w:rPr>
          <w:rFonts w:ascii="Bookman Old Style" w:hAnsi="Bookman Old Style"/>
        </w:rPr>
        <w:t xml:space="preserve">, M., Poyatos, R., Babst, F., Cienciala, E., Fonti, P., Lerink, B., </w:t>
      </w:r>
      <w:r>
        <w:rPr>
          <w:rFonts w:ascii="Bookman Old Style" w:hAnsi="Bookman Old Style"/>
        </w:rPr>
        <w:tab/>
      </w:r>
      <w:r w:rsidRPr="001F0E92">
        <w:rPr>
          <w:rFonts w:ascii="Bookman Old Style" w:hAnsi="Bookman Old Style"/>
        </w:rPr>
        <w:t xml:space="preserve">Lindner, M., Vilalta, J., </w:t>
      </w:r>
      <w:r w:rsidRPr="001F0E92">
        <w:rPr>
          <w:rFonts w:ascii="Bookman Old Style" w:hAnsi="Bookman Old Style"/>
        </w:rPr>
        <w:tab/>
        <w:t xml:space="preserve">Mencuccini, M., Nabuurs, G., Van Der Maaten, </w:t>
      </w:r>
      <w:r>
        <w:rPr>
          <w:rFonts w:ascii="Bookman Old Style" w:hAnsi="Bookman Old Style"/>
        </w:rPr>
        <w:tab/>
      </w:r>
      <w:r w:rsidRPr="001F0E92">
        <w:rPr>
          <w:rFonts w:ascii="Bookman Old Style" w:hAnsi="Bookman Old Style"/>
        </w:rPr>
        <w:t xml:space="preserve">E., Von Arx, G., Bär, A., Akhmetzyanov, </w:t>
      </w:r>
      <w:r w:rsidRPr="001F0E92">
        <w:rPr>
          <w:rFonts w:ascii="Bookman Old Style" w:hAnsi="Bookman Old Style"/>
        </w:rPr>
        <w:tab/>
        <w:t xml:space="preserve">L., . . . Steppe, K. (2022). The </w:t>
      </w:r>
      <w:r>
        <w:rPr>
          <w:rFonts w:ascii="Bookman Old Style" w:hAnsi="Bookman Old Style"/>
        </w:rPr>
        <w:tab/>
      </w:r>
      <w:r w:rsidRPr="001F0E92">
        <w:rPr>
          <w:rFonts w:ascii="Bookman Old Style" w:hAnsi="Bookman Old Style"/>
        </w:rPr>
        <w:t xml:space="preserve">2018 European heatwave led to stem dehydration but not to consistent </w:t>
      </w:r>
      <w:r>
        <w:rPr>
          <w:rFonts w:ascii="Bookman Old Style" w:hAnsi="Bookman Old Style"/>
        </w:rPr>
        <w:tab/>
      </w:r>
      <w:r w:rsidRPr="001F0E92">
        <w:rPr>
          <w:rFonts w:ascii="Bookman Old Style" w:hAnsi="Bookman Old Style"/>
        </w:rPr>
        <w:t xml:space="preserve">growth reductions in forests. Nature Communications, 13(1). </w:t>
      </w:r>
      <w:r w:rsidRPr="001F0E92">
        <w:rPr>
          <w:rFonts w:ascii="Bookman Old Style" w:hAnsi="Bookman Old Style"/>
        </w:rPr>
        <w:tab/>
      </w:r>
      <w:hyperlink r:id="rId41" w:history="1">
        <w:r w:rsidRPr="001F0E92">
          <w:rPr>
            <w:rStyle w:val="Hyperlink"/>
            <w:rFonts w:ascii="Bookman Old Style" w:hAnsi="Bookman Old Style"/>
            <w:color w:val="auto"/>
          </w:rPr>
          <w:t>https://doi.org/10.1038/s41467-021-27579-9</w:t>
        </w:r>
      </w:hyperlink>
      <w:r w:rsidRPr="001F0E92">
        <w:rPr>
          <w:rFonts w:ascii="Bookman Old Style" w:hAnsi="Bookman Old Style"/>
        </w:rPr>
        <w:t xml:space="preserve"> </w:t>
      </w:r>
    </w:p>
    <w:p w14:paraId="22A91557"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Stephenson, N. L., Das, A. J., Condit, R., Russo, S. E., Baker, P. J., Beckman, </w:t>
      </w:r>
      <w:r>
        <w:rPr>
          <w:rFonts w:ascii="Bookman Old Style" w:hAnsi="Bookman Old Style" w:cs="Times New Roman"/>
          <w:sz w:val="24"/>
          <w:szCs w:val="24"/>
        </w:rPr>
        <w:tab/>
      </w:r>
      <w:r w:rsidRPr="001F0E92">
        <w:rPr>
          <w:rFonts w:ascii="Bookman Old Style" w:hAnsi="Bookman Old Style" w:cs="Times New Roman"/>
          <w:sz w:val="24"/>
          <w:szCs w:val="24"/>
        </w:rPr>
        <w:t xml:space="preserve">N. G., Coomes, D. A., Lines, E. R., Morris, W. K., Rüger, N., Álvarez, E., </w:t>
      </w:r>
      <w:r>
        <w:rPr>
          <w:rFonts w:ascii="Bookman Old Style" w:hAnsi="Bookman Old Style" w:cs="Times New Roman"/>
          <w:sz w:val="24"/>
          <w:szCs w:val="24"/>
        </w:rPr>
        <w:tab/>
      </w:r>
      <w:r w:rsidRPr="001F0E92">
        <w:rPr>
          <w:rFonts w:ascii="Bookman Old Style" w:hAnsi="Bookman Old Style" w:cs="Times New Roman"/>
          <w:sz w:val="24"/>
          <w:szCs w:val="24"/>
        </w:rPr>
        <w:t xml:space="preserve">Blundo, C., Bunyavejchewin, S., Chuyong, G., Davies, S. J., Duque, Á., </w:t>
      </w:r>
      <w:r>
        <w:rPr>
          <w:rFonts w:ascii="Bookman Old Style" w:hAnsi="Bookman Old Style" w:cs="Times New Roman"/>
          <w:sz w:val="24"/>
          <w:szCs w:val="24"/>
        </w:rPr>
        <w:tab/>
      </w:r>
      <w:r w:rsidRPr="001F0E92">
        <w:rPr>
          <w:rFonts w:ascii="Bookman Old Style" w:hAnsi="Bookman Old Style" w:cs="Times New Roman"/>
          <w:sz w:val="24"/>
          <w:szCs w:val="24"/>
        </w:rPr>
        <w:t xml:space="preserve">Ewango, C. N., Flores, O., Franklin, J. F., . . . Zavala, M. A. (2014). Rate </w:t>
      </w:r>
      <w:r>
        <w:rPr>
          <w:rFonts w:ascii="Bookman Old Style" w:hAnsi="Bookman Old Style" w:cs="Times New Roman"/>
          <w:sz w:val="24"/>
          <w:szCs w:val="24"/>
        </w:rPr>
        <w:tab/>
      </w:r>
      <w:r w:rsidRPr="001F0E92">
        <w:rPr>
          <w:rFonts w:ascii="Bookman Old Style" w:hAnsi="Bookman Old Style" w:cs="Times New Roman"/>
          <w:sz w:val="24"/>
          <w:szCs w:val="24"/>
        </w:rPr>
        <w:t xml:space="preserve">of tree carbon accumulation increases continuously with tree size. </w:t>
      </w:r>
      <w:r>
        <w:rPr>
          <w:rFonts w:ascii="Bookman Old Style" w:hAnsi="Bookman Old Style" w:cs="Times New Roman"/>
          <w:sz w:val="24"/>
          <w:szCs w:val="24"/>
        </w:rPr>
        <w:tab/>
      </w:r>
      <w:r w:rsidRPr="001F0E92">
        <w:rPr>
          <w:rFonts w:ascii="Bookman Old Style" w:hAnsi="Bookman Old Style" w:cs="Times New Roman"/>
          <w:sz w:val="24"/>
          <w:szCs w:val="24"/>
        </w:rPr>
        <w:t xml:space="preserve">Nature, 507(7490), 90-93. </w:t>
      </w:r>
      <w:hyperlink r:id="rId42" w:history="1">
        <w:r w:rsidRPr="00491584">
          <w:rPr>
            <w:rStyle w:val="Hyperlink"/>
            <w:rFonts w:ascii="Bookman Old Style" w:hAnsi="Bookman Old Style" w:cs="Times New Roman"/>
            <w:sz w:val="24"/>
            <w:szCs w:val="24"/>
          </w:rPr>
          <w:t>https://doi.org/10.1038/nature12914</w:t>
        </w:r>
      </w:hyperlink>
      <w:r>
        <w:rPr>
          <w:rFonts w:ascii="Bookman Old Style" w:hAnsi="Bookman Old Style" w:cs="Times New Roman"/>
          <w:sz w:val="24"/>
          <w:szCs w:val="24"/>
        </w:rPr>
        <w:t xml:space="preserve"> </w:t>
      </w:r>
    </w:p>
    <w:p w14:paraId="4BA47310" w14:textId="3062CC0A" w:rsidR="004E63AA" w:rsidRDefault="004E63AA" w:rsidP="0085722A">
      <w:pPr>
        <w:spacing w:after="0"/>
        <w:rPr>
          <w:rFonts w:ascii="Bookman Old Style" w:hAnsi="Bookman Old Style" w:cs="Times New Roman"/>
          <w:sz w:val="24"/>
          <w:szCs w:val="24"/>
        </w:rPr>
      </w:pPr>
      <w:r w:rsidRPr="00262FAB">
        <w:rPr>
          <w:rFonts w:ascii="Bookman Old Style" w:hAnsi="Bookman Old Style" w:cs="Times New Roman"/>
          <w:sz w:val="24"/>
          <w:szCs w:val="24"/>
        </w:rPr>
        <w:t>Still, C.</w:t>
      </w:r>
      <w:r>
        <w:rPr>
          <w:rFonts w:ascii="Bookman Old Style" w:hAnsi="Bookman Old Style" w:cs="Times New Roman"/>
          <w:sz w:val="24"/>
          <w:szCs w:val="24"/>
        </w:rPr>
        <w:t xml:space="preserve"> </w:t>
      </w:r>
      <w:r w:rsidRPr="00262FAB">
        <w:rPr>
          <w:rFonts w:ascii="Bookman Old Style" w:hAnsi="Bookman Old Style" w:cs="Times New Roman"/>
          <w:sz w:val="24"/>
          <w:szCs w:val="24"/>
        </w:rPr>
        <w:t>J.</w:t>
      </w:r>
      <w:r>
        <w:rPr>
          <w:rFonts w:ascii="Bookman Old Style" w:hAnsi="Bookman Old Style" w:cs="Times New Roman"/>
          <w:sz w:val="24"/>
          <w:szCs w:val="24"/>
        </w:rPr>
        <w:t>,</w:t>
      </w:r>
      <w:r w:rsidRPr="00262FAB">
        <w:rPr>
          <w:rFonts w:ascii="Bookman Old Style" w:hAnsi="Bookman Old Style" w:cs="Times New Roman"/>
          <w:sz w:val="24"/>
          <w:szCs w:val="24"/>
        </w:rPr>
        <w:t xml:space="preserve"> </w:t>
      </w:r>
      <w:r w:rsidR="00CD14ED">
        <w:rPr>
          <w:rFonts w:ascii="Bookman Old Style" w:hAnsi="Bookman Old Style" w:cs="Times New Roman"/>
          <w:sz w:val="24"/>
          <w:szCs w:val="24"/>
        </w:rPr>
        <w:t xml:space="preserve">Kim, Y., </w:t>
      </w:r>
      <w:r w:rsidR="00CD14ED" w:rsidRPr="00CD14ED">
        <w:rPr>
          <w:rFonts w:ascii="Bookman Old Style" w:hAnsi="Bookman Old Style" w:cs="Times New Roman"/>
          <w:sz w:val="24"/>
          <w:szCs w:val="24"/>
        </w:rPr>
        <w:t xml:space="preserve">Heffernan, </w:t>
      </w:r>
      <w:r w:rsidR="00CD14ED">
        <w:rPr>
          <w:rFonts w:ascii="Bookman Old Style" w:hAnsi="Bookman Old Style" w:cs="Times New Roman"/>
          <w:sz w:val="24"/>
          <w:szCs w:val="24"/>
        </w:rPr>
        <w:t xml:space="preserve">E., </w:t>
      </w:r>
      <w:r w:rsidR="00CD14ED" w:rsidRPr="00CD14ED">
        <w:rPr>
          <w:rFonts w:ascii="Bookman Old Style" w:hAnsi="Bookman Old Style" w:cs="Times New Roman"/>
          <w:sz w:val="24"/>
          <w:szCs w:val="24"/>
        </w:rPr>
        <w:t xml:space="preserve">Schulze, </w:t>
      </w:r>
      <w:r w:rsidR="00CD14ED">
        <w:rPr>
          <w:rFonts w:ascii="Bookman Old Style" w:hAnsi="Bookman Old Style" w:cs="Times New Roman"/>
          <w:sz w:val="24"/>
          <w:szCs w:val="24"/>
        </w:rPr>
        <w:t xml:space="preserve">M. D., </w:t>
      </w:r>
      <w:r w:rsidR="00CD14ED" w:rsidRPr="00CD14ED">
        <w:rPr>
          <w:rFonts w:ascii="Bookman Old Style" w:hAnsi="Bookman Old Style" w:cs="Times New Roman"/>
          <w:sz w:val="24"/>
          <w:szCs w:val="24"/>
        </w:rPr>
        <w:t xml:space="preserve">Sibley, </w:t>
      </w:r>
      <w:r w:rsidR="00CD14ED">
        <w:rPr>
          <w:rFonts w:ascii="Bookman Old Style" w:hAnsi="Bookman Old Style" w:cs="Times New Roman"/>
          <w:sz w:val="24"/>
          <w:szCs w:val="24"/>
        </w:rPr>
        <w:t xml:space="preserve">A., &amp; </w:t>
      </w:r>
      <w:r w:rsidR="00CD14ED" w:rsidRPr="00CD14ED">
        <w:rPr>
          <w:rFonts w:ascii="Bookman Old Style" w:hAnsi="Bookman Old Style" w:cs="Times New Roman"/>
          <w:sz w:val="24"/>
          <w:szCs w:val="24"/>
        </w:rPr>
        <w:t>Kennedy</w:t>
      </w:r>
      <w:r w:rsidR="00CD14ED">
        <w:rPr>
          <w:rFonts w:ascii="Bookman Old Style" w:hAnsi="Bookman Old Style" w:cs="Times New Roman"/>
          <w:sz w:val="24"/>
          <w:szCs w:val="24"/>
        </w:rPr>
        <w:t>, A. M.</w:t>
      </w:r>
      <w:r w:rsidR="00CD14ED">
        <w:rPr>
          <w:rFonts w:ascii="Bookman Old Style" w:hAnsi="Bookman Old Style" w:cs="Times New Roman"/>
          <w:sz w:val="24"/>
          <w:szCs w:val="24"/>
        </w:rPr>
        <w:tab/>
      </w:r>
      <w:r w:rsidR="00CD14ED">
        <w:rPr>
          <w:rFonts w:ascii="Bookman Old Style" w:hAnsi="Bookman Old Style" w:cs="Times New Roman"/>
          <w:sz w:val="24"/>
          <w:szCs w:val="24"/>
        </w:rPr>
        <w:tab/>
      </w:r>
      <w:r w:rsidRPr="00262FAB">
        <w:rPr>
          <w:rFonts w:ascii="Bookman Old Style" w:hAnsi="Bookman Old Style" w:cs="Times New Roman"/>
          <w:sz w:val="24"/>
          <w:szCs w:val="24"/>
        </w:rPr>
        <w:t xml:space="preserve">2023. Meteorological data from the Discovery Tree at the Andrews </w:t>
      </w:r>
      <w:r>
        <w:rPr>
          <w:rFonts w:ascii="Bookman Old Style" w:hAnsi="Bookman Old Style" w:cs="Times New Roman"/>
          <w:sz w:val="24"/>
          <w:szCs w:val="24"/>
        </w:rPr>
        <w:tab/>
      </w:r>
      <w:r w:rsidRPr="00262FAB">
        <w:rPr>
          <w:rFonts w:ascii="Bookman Old Style" w:hAnsi="Bookman Old Style" w:cs="Times New Roman"/>
          <w:sz w:val="24"/>
          <w:szCs w:val="24"/>
        </w:rPr>
        <w:t xml:space="preserve">Experimental Forest, 2015 to present ver 3. Environmental Data </w:t>
      </w:r>
      <w:r>
        <w:rPr>
          <w:rFonts w:ascii="Bookman Old Style" w:hAnsi="Bookman Old Style" w:cs="Times New Roman"/>
          <w:sz w:val="24"/>
          <w:szCs w:val="24"/>
        </w:rPr>
        <w:tab/>
      </w:r>
      <w:r w:rsidRPr="00262FAB">
        <w:rPr>
          <w:rFonts w:ascii="Bookman Old Style" w:hAnsi="Bookman Old Style" w:cs="Times New Roman"/>
          <w:sz w:val="24"/>
          <w:szCs w:val="24"/>
        </w:rPr>
        <w:t xml:space="preserve">Initiative. </w:t>
      </w:r>
      <w:hyperlink r:id="rId43" w:history="1">
        <w:r w:rsidR="00565867" w:rsidRPr="00D32C17">
          <w:rPr>
            <w:rStyle w:val="Hyperlink"/>
            <w:rFonts w:ascii="Bookman Old Style" w:hAnsi="Bookman Old Style"/>
            <w:sz w:val="24"/>
            <w:szCs w:val="24"/>
          </w:rPr>
          <w:t>https://doi.org/10.6073/pasta/88040f52946c09c74ac</w:t>
        </w:r>
        <w:r w:rsidR="00565867" w:rsidRPr="00D32C17">
          <w:rPr>
            <w:rStyle w:val="Hyperlink"/>
            <w:rFonts w:ascii="Bookman Old Style" w:hAnsi="Bookman Old Style"/>
            <w:sz w:val="24"/>
            <w:szCs w:val="24"/>
          </w:rPr>
          <w:tab/>
        </w:r>
        <w:r w:rsidR="00565867" w:rsidRPr="00D32C17">
          <w:rPr>
            <w:rStyle w:val="Hyperlink"/>
            <w:rFonts w:ascii="Bookman Old Style" w:hAnsi="Bookman Old Style"/>
            <w:sz w:val="24"/>
            <w:szCs w:val="24"/>
          </w:rPr>
          <w:tab/>
        </w:r>
        <w:r w:rsidR="00565867" w:rsidRPr="00D32C17">
          <w:rPr>
            <w:rStyle w:val="Hyperlink"/>
            <w:rFonts w:ascii="Bookman Old Style" w:hAnsi="Bookman Old Style"/>
            <w:sz w:val="24"/>
            <w:szCs w:val="24"/>
          </w:rPr>
          <w:tab/>
          <w:t>0bfc2a3167717</w:t>
        </w:r>
      </w:hyperlink>
      <w:r w:rsidR="005F028C" w:rsidRPr="005F028C">
        <w:rPr>
          <w:sz w:val="24"/>
          <w:szCs w:val="24"/>
        </w:rPr>
        <w:t xml:space="preserve"> </w:t>
      </w:r>
    </w:p>
    <w:p w14:paraId="7EDEF916"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Still, C. J., Sibley, A., Depinte, D., Busby, P. E., Harrington, C. A., Schulze, M., </w:t>
      </w:r>
      <w:r>
        <w:rPr>
          <w:rFonts w:ascii="Bookman Old Style" w:hAnsi="Bookman Old Style" w:cs="Times New Roman"/>
          <w:sz w:val="24"/>
          <w:szCs w:val="24"/>
        </w:rPr>
        <w:tab/>
      </w:r>
      <w:r w:rsidRPr="001F0E92">
        <w:rPr>
          <w:rFonts w:ascii="Bookman Old Style" w:hAnsi="Bookman Old Style" w:cs="Times New Roman"/>
          <w:sz w:val="24"/>
          <w:szCs w:val="24"/>
        </w:rPr>
        <w:t xml:space="preserve">Shaw, D. R., Woodruff, D. R., Rupp, D. E., Daly, C., Hammond, W. P., &amp; </w:t>
      </w:r>
      <w:r>
        <w:rPr>
          <w:rFonts w:ascii="Bookman Old Style" w:hAnsi="Bookman Old Style" w:cs="Times New Roman"/>
          <w:sz w:val="24"/>
          <w:szCs w:val="24"/>
        </w:rPr>
        <w:tab/>
      </w:r>
      <w:r w:rsidRPr="001F0E92">
        <w:rPr>
          <w:rFonts w:ascii="Bookman Old Style" w:hAnsi="Bookman Old Style" w:cs="Times New Roman"/>
          <w:sz w:val="24"/>
          <w:szCs w:val="24"/>
        </w:rPr>
        <w:t xml:space="preserve">Page, G. (2023). Causes of widespread foliar damage from the June 2021 </w:t>
      </w:r>
      <w:r>
        <w:rPr>
          <w:rFonts w:ascii="Bookman Old Style" w:hAnsi="Bookman Old Style" w:cs="Times New Roman"/>
          <w:sz w:val="24"/>
          <w:szCs w:val="24"/>
        </w:rPr>
        <w:tab/>
      </w:r>
      <w:r w:rsidRPr="001F0E92">
        <w:rPr>
          <w:rFonts w:ascii="Bookman Old Style" w:hAnsi="Bookman Old Style" w:cs="Times New Roman"/>
          <w:sz w:val="24"/>
          <w:szCs w:val="24"/>
        </w:rPr>
        <w:t xml:space="preserve">Pacific Northwest Heat Dome: more heat than drought. Tree Physiology, </w:t>
      </w:r>
      <w:r>
        <w:rPr>
          <w:rFonts w:ascii="Bookman Old Style" w:hAnsi="Bookman Old Style" w:cs="Times New Roman"/>
          <w:sz w:val="24"/>
          <w:szCs w:val="24"/>
        </w:rPr>
        <w:tab/>
      </w:r>
      <w:r w:rsidRPr="001F0E92">
        <w:rPr>
          <w:rFonts w:ascii="Bookman Old Style" w:hAnsi="Bookman Old Style" w:cs="Times New Roman"/>
          <w:sz w:val="24"/>
          <w:szCs w:val="24"/>
        </w:rPr>
        <w:t xml:space="preserve">43(2), 203–209. </w:t>
      </w:r>
      <w:hyperlink r:id="rId44" w:history="1">
        <w:r w:rsidRPr="001F0E92">
          <w:rPr>
            <w:rStyle w:val="Hyperlink"/>
            <w:rFonts w:ascii="Bookman Old Style" w:hAnsi="Bookman Old Style"/>
            <w:color w:val="auto"/>
            <w:sz w:val="24"/>
            <w:szCs w:val="24"/>
          </w:rPr>
          <w:t>https://doi.org/10.1093/treephys/tpac143</w:t>
        </w:r>
      </w:hyperlink>
      <w:r w:rsidRPr="001F0E92">
        <w:rPr>
          <w:rFonts w:ascii="Bookman Old Style" w:hAnsi="Bookman Old Style" w:cs="Times New Roman"/>
          <w:sz w:val="24"/>
          <w:szCs w:val="24"/>
        </w:rPr>
        <w:t xml:space="preserve"> </w:t>
      </w:r>
    </w:p>
    <w:p w14:paraId="4B06BDBF" w14:textId="77777777" w:rsidR="004E63AA" w:rsidRPr="001F0E92" w:rsidRDefault="004E63AA" w:rsidP="0085722A">
      <w:pPr>
        <w:spacing w:after="0"/>
        <w:rPr>
          <w:rFonts w:ascii="Bookman Old Style" w:hAnsi="Bookman Old Style" w:cs="Times New Roman"/>
          <w:sz w:val="24"/>
          <w:szCs w:val="24"/>
        </w:rPr>
      </w:pPr>
      <w:r w:rsidRPr="00F40603">
        <w:rPr>
          <w:rFonts w:ascii="Bookman Old Style" w:hAnsi="Bookman Old Style" w:cs="Times New Roman"/>
          <w:sz w:val="24"/>
          <w:szCs w:val="24"/>
        </w:rPr>
        <w:t>Strittholt</w:t>
      </w:r>
      <w:r>
        <w:rPr>
          <w:rFonts w:ascii="Bookman Old Style" w:hAnsi="Bookman Old Style" w:cs="Times New Roman"/>
          <w:sz w:val="24"/>
          <w:szCs w:val="24"/>
        </w:rPr>
        <w:t>,</w:t>
      </w:r>
      <w:r w:rsidRPr="00F40603">
        <w:rPr>
          <w:rFonts w:ascii="Bookman Old Style" w:hAnsi="Bookman Old Style" w:cs="Times New Roman"/>
          <w:sz w:val="24"/>
          <w:szCs w:val="24"/>
        </w:rPr>
        <w:t xml:space="preserve"> J</w:t>
      </w:r>
      <w:r>
        <w:rPr>
          <w:rFonts w:ascii="Bookman Old Style" w:hAnsi="Bookman Old Style" w:cs="Times New Roman"/>
          <w:sz w:val="24"/>
          <w:szCs w:val="24"/>
        </w:rPr>
        <w:t xml:space="preserve">. </w:t>
      </w:r>
      <w:r w:rsidRPr="00F40603">
        <w:rPr>
          <w:rFonts w:ascii="Bookman Old Style" w:hAnsi="Bookman Old Style" w:cs="Times New Roman"/>
          <w:sz w:val="24"/>
          <w:szCs w:val="24"/>
        </w:rPr>
        <w:t>R</w:t>
      </w:r>
      <w:r>
        <w:rPr>
          <w:rFonts w:ascii="Bookman Old Style" w:hAnsi="Bookman Old Style" w:cs="Times New Roman"/>
          <w:sz w:val="24"/>
          <w:szCs w:val="24"/>
        </w:rPr>
        <w:t>.</w:t>
      </w:r>
      <w:r w:rsidRPr="00F40603">
        <w:rPr>
          <w:rFonts w:ascii="Bookman Old Style" w:hAnsi="Bookman Old Style" w:cs="Times New Roman"/>
          <w:sz w:val="24"/>
          <w:szCs w:val="24"/>
        </w:rPr>
        <w:t>, Dellasala</w:t>
      </w:r>
      <w:r>
        <w:rPr>
          <w:rFonts w:ascii="Bookman Old Style" w:hAnsi="Bookman Old Style" w:cs="Times New Roman"/>
          <w:sz w:val="24"/>
          <w:szCs w:val="24"/>
        </w:rPr>
        <w:t>,</w:t>
      </w:r>
      <w:r w:rsidRPr="00F40603">
        <w:rPr>
          <w:rFonts w:ascii="Bookman Old Style" w:hAnsi="Bookman Old Style" w:cs="Times New Roman"/>
          <w:sz w:val="24"/>
          <w:szCs w:val="24"/>
        </w:rPr>
        <w:t xml:space="preserve"> D</w:t>
      </w:r>
      <w:r>
        <w:rPr>
          <w:rFonts w:ascii="Bookman Old Style" w:hAnsi="Bookman Old Style" w:cs="Times New Roman"/>
          <w:sz w:val="24"/>
          <w:szCs w:val="24"/>
        </w:rPr>
        <w:t xml:space="preserve">. </w:t>
      </w:r>
      <w:r w:rsidRPr="00F40603">
        <w:rPr>
          <w:rFonts w:ascii="Bookman Old Style" w:hAnsi="Bookman Old Style" w:cs="Times New Roman"/>
          <w:sz w:val="24"/>
          <w:szCs w:val="24"/>
        </w:rPr>
        <w:t>A</w:t>
      </w:r>
      <w:r>
        <w:rPr>
          <w:rFonts w:ascii="Bookman Old Style" w:hAnsi="Bookman Old Style" w:cs="Times New Roman"/>
          <w:sz w:val="24"/>
          <w:szCs w:val="24"/>
        </w:rPr>
        <w:t>.</w:t>
      </w:r>
      <w:r w:rsidRPr="00F40603">
        <w:rPr>
          <w:rFonts w:ascii="Bookman Old Style" w:hAnsi="Bookman Old Style" w:cs="Times New Roman"/>
          <w:sz w:val="24"/>
          <w:szCs w:val="24"/>
        </w:rPr>
        <w:t xml:space="preserve">, </w:t>
      </w:r>
      <w:r>
        <w:rPr>
          <w:rFonts w:ascii="Bookman Old Style" w:hAnsi="Bookman Old Style" w:cs="Times New Roman"/>
          <w:sz w:val="24"/>
          <w:szCs w:val="24"/>
        </w:rPr>
        <w:t xml:space="preserve">and </w:t>
      </w:r>
      <w:r w:rsidRPr="00F40603">
        <w:rPr>
          <w:rFonts w:ascii="Bookman Old Style" w:hAnsi="Bookman Old Style" w:cs="Times New Roman"/>
          <w:sz w:val="24"/>
          <w:szCs w:val="24"/>
        </w:rPr>
        <w:t>Jiang</w:t>
      </w:r>
      <w:r>
        <w:rPr>
          <w:rFonts w:ascii="Bookman Old Style" w:hAnsi="Bookman Old Style" w:cs="Times New Roman"/>
          <w:sz w:val="24"/>
          <w:szCs w:val="24"/>
        </w:rPr>
        <w:t>,</w:t>
      </w:r>
      <w:r w:rsidRPr="00F40603">
        <w:rPr>
          <w:rFonts w:ascii="Bookman Old Style" w:hAnsi="Bookman Old Style" w:cs="Times New Roman"/>
          <w:sz w:val="24"/>
          <w:szCs w:val="24"/>
        </w:rPr>
        <w:t xml:space="preserve"> H</w:t>
      </w:r>
      <w:r>
        <w:rPr>
          <w:rFonts w:ascii="Bookman Old Style" w:hAnsi="Bookman Old Style" w:cs="Times New Roman"/>
          <w:sz w:val="24"/>
          <w:szCs w:val="24"/>
        </w:rPr>
        <w:t>.</w:t>
      </w:r>
      <w:r w:rsidRPr="00F40603">
        <w:rPr>
          <w:rFonts w:ascii="Bookman Old Style" w:hAnsi="Bookman Old Style" w:cs="Times New Roman"/>
          <w:sz w:val="24"/>
          <w:szCs w:val="24"/>
        </w:rPr>
        <w:t xml:space="preserve"> (2006) Status of Mature and </w:t>
      </w:r>
      <w:r>
        <w:rPr>
          <w:rFonts w:ascii="Bookman Old Style" w:hAnsi="Bookman Old Style" w:cs="Times New Roman"/>
          <w:sz w:val="24"/>
          <w:szCs w:val="24"/>
        </w:rPr>
        <w:tab/>
      </w:r>
      <w:r w:rsidRPr="00F40603">
        <w:rPr>
          <w:rFonts w:ascii="Bookman Old Style" w:hAnsi="Bookman Old Style" w:cs="Times New Roman"/>
          <w:sz w:val="24"/>
          <w:szCs w:val="24"/>
        </w:rPr>
        <w:t xml:space="preserve">Old-Growth Forests in the Pacific Northwest. Conservation Biology </w:t>
      </w:r>
      <w:r>
        <w:rPr>
          <w:rFonts w:ascii="Bookman Old Style" w:hAnsi="Bookman Old Style" w:cs="Times New Roman"/>
          <w:sz w:val="24"/>
          <w:szCs w:val="24"/>
        </w:rPr>
        <w:tab/>
      </w:r>
      <w:r w:rsidRPr="00F40603">
        <w:rPr>
          <w:rFonts w:ascii="Bookman Old Style" w:hAnsi="Bookman Old Style" w:cs="Times New Roman"/>
          <w:sz w:val="24"/>
          <w:szCs w:val="24"/>
        </w:rPr>
        <w:t>20:363–374.</w:t>
      </w:r>
      <w:r>
        <w:rPr>
          <w:rFonts w:ascii="Bookman Old Style" w:hAnsi="Bookman Old Style" w:cs="Times New Roman"/>
          <w:sz w:val="24"/>
          <w:szCs w:val="24"/>
        </w:rPr>
        <w:t xml:space="preserve"> </w:t>
      </w:r>
      <w:hyperlink r:id="rId45" w:history="1">
        <w:r w:rsidRPr="00F51325">
          <w:rPr>
            <w:rStyle w:val="Hyperlink"/>
            <w:rFonts w:ascii="Bookman Old Style" w:hAnsi="Bookman Old Style" w:cs="Times New Roman"/>
            <w:sz w:val="24"/>
            <w:szCs w:val="24"/>
          </w:rPr>
          <w:t>https://doi.org/10.1111/j.1523-1739.2006.00384.x</w:t>
        </w:r>
      </w:hyperlink>
      <w:r>
        <w:rPr>
          <w:rFonts w:ascii="Bookman Old Style" w:hAnsi="Bookman Old Style" w:cs="Times New Roman"/>
          <w:sz w:val="24"/>
          <w:szCs w:val="24"/>
        </w:rPr>
        <w:t xml:space="preserve"> </w:t>
      </w:r>
    </w:p>
    <w:p w14:paraId="5CAA32DC"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Swanson, F.J. (2023). The H.J. Andrews Experimental Forest Long-Term </w:t>
      </w:r>
      <w:r w:rsidRPr="001F0E92">
        <w:rPr>
          <w:rFonts w:ascii="Bookman Old Style" w:hAnsi="Bookman Old Style" w:cs="Times New Roman"/>
          <w:sz w:val="24"/>
          <w:szCs w:val="24"/>
        </w:rPr>
        <w:tab/>
        <w:t xml:space="preserve">Ecological Research Program, Oregon, USA: A Historical Biocultural </w:t>
      </w:r>
      <w:r w:rsidRPr="001F0E92">
        <w:rPr>
          <w:rFonts w:ascii="Bookman Old Style" w:hAnsi="Bookman Old Style" w:cs="Times New Roman"/>
          <w:sz w:val="24"/>
          <w:szCs w:val="24"/>
        </w:rPr>
        <w:tab/>
        <w:t xml:space="preserve">Perspective. In: Rozzi, R., Tauro, A., Avriel-Avni, N., Wright, T., May Jr., </w:t>
      </w:r>
      <w:r w:rsidRPr="001F0E92">
        <w:rPr>
          <w:rFonts w:ascii="Bookman Old Style" w:hAnsi="Bookman Old Style" w:cs="Times New Roman"/>
          <w:sz w:val="24"/>
          <w:szCs w:val="24"/>
        </w:rPr>
        <w:tab/>
        <w:t xml:space="preserve">R.H. (eds). Field Environmental Philosophy. Ecology and Ethics, vol 5:32, </w:t>
      </w:r>
      <w:r w:rsidRPr="001F0E92">
        <w:rPr>
          <w:rFonts w:ascii="Bookman Old Style" w:hAnsi="Bookman Old Style" w:cs="Times New Roman"/>
          <w:sz w:val="24"/>
          <w:szCs w:val="24"/>
        </w:rPr>
        <w:tab/>
        <w:t xml:space="preserve">532-554. doi: </w:t>
      </w:r>
      <w:hyperlink r:id="rId46" w:history="1">
        <w:r w:rsidRPr="001F0E92">
          <w:rPr>
            <w:rStyle w:val="Hyperlink"/>
            <w:rFonts w:ascii="Bookman Old Style" w:hAnsi="Bookman Old Style" w:cs="Times New Roman"/>
            <w:color w:val="auto"/>
            <w:sz w:val="24"/>
            <w:szCs w:val="24"/>
          </w:rPr>
          <w:t>https://doi.org/10.1007/978-3-031-23368-5_32</w:t>
        </w:r>
      </w:hyperlink>
      <w:r w:rsidRPr="001F0E92">
        <w:rPr>
          <w:rFonts w:ascii="Bookman Old Style" w:hAnsi="Bookman Old Style" w:cs="Times New Roman"/>
          <w:sz w:val="24"/>
          <w:szCs w:val="24"/>
        </w:rPr>
        <w:t xml:space="preserve"> </w:t>
      </w:r>
    </w:p>
    <w:p w14:paraId="504E510C" w14:textId="77777777" w:rsidR="00A53395" w:rsidRPr="00BB1556" w:rsidRDefault="00A53395" w:rsidP="0085722A">
      <w:pPr>
        <w:spacing w:after="0"/>
        <w:rPr>
          <w:rFonts w:ascii="Bookman Old Style" w:hAnsi="Bookman Old Style" w:cs="Times New Roman"/>
          <w:b/>
          <w:bCs/>
          <w:sz w:val="24"/>
          <w:szCs w:val="24"/>
        </w:rPr>
      </w:pPr>
      <w:r w:rsidRPr="00BB1556">
        <w:rPr>
          <w:rFonts w:ascii="Bookman Old Style" w:hAnsi="Bookman Old Style" w:cs="Times New Roman"/>
          <w:b/>
          <w:bCs/>
          <w:sz w:val="24"/>
          <w:szCs w:val="24"/>
        </w:rPr>
        <w:t xml:space="preserve">(not in paper yet?) </w:t>
      </w:r>
    </w:p>
    <w:p w14:paraId="086E0009" w14:textId="7C9DE45A"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Teskey</w:t>
      </w:r>
      <w:r>
        <w:rPr>
          <w:rFonts w:ascii="Bookman Old Style" w:hAnsi="Bookman Old Style" w:cs="Times New Roman"/>
          <w:sz w:val="24"/>
          <w:szCs w:val="24"/>
        </w:rPr>
        <w:t>,</w:t>
      </w:r>
      <w:r w:rsidRPr="00A54E68">
        <w:rPr>
          <w:rFonts w:ascii="Bookman Old Style" w:hAnsi="Bookman Old Style" w:cs="Times New Roman"/>
          <w:sz w:val="24"/>
          <w:szCs w:val="24"/>
        </w:rPr>
        <w:t xml:space="preserve"> R, Wertin T, Bauweraerts I, Ameye M, Mcguire MA, Steppe K (2015) </w:t>
      </w:r>
      <w:r>
        <w:rPr>
          <w:rFonts w:ascii="Bookman Old Style" w:hAnsi="Bookman Old Style" w:cs="Times New Roman"/>
          <w:sz w:val="24"/>
          <w:szCs w:val="24"/>
        </w:rPr>
        <w:tab/>
      </w:r>
      <w:r w:rsidRPr="00A54E68">
        <w:rPr>
          <w:rFonts w:ascii="Bookman Old Style" w:hAnsi="Bookman Old Style" w:cs="Times New Roman"/>
          <w:sz w:val="24"/>
          <w:szCs w:val="24"/>
        </w:rPr>
        <w:t xml:space="preserve">Responses of tree species to heat waves and extreme heat events. Plant, </w:t>
      </w:r>
      <w:r>
        <w:rPr>
          <w:rFonts w:ascii="Bookman Old Style" w:hAnsi="Bookman Old Style" w:cs="Times New Roman"/>
          <w:sz w:val="24"/>
          <w:szCs w:val="24"/>
        </w:rPr>
        <w:tab/>
      </w:r>
      <w:r w:rsidRPr="00A54E68">
        <w:rPr>
          <w:rFonts w:ascii="Bookman Old Style" w:hAnsi="Bookman Old Style" w:cs="Times New Roman"/>
          <w:sz w:val="24"/>
          <w:szCs w:val="24"/>
        </w:rPr>
        <w:t>Cell &amp; Environment 38:1699–1712.</w:t>
      </w:r>
      <w:r>
        <w:rPr>
          <w:rFonts w:ascii="Bookman Old Style" w:hAnsi="Bookman Old Style" w:cs="Times New Roman"/>
          <w:sz w:val="24"/>
          <w:szCs w:val="24"/>
        </w:rPr>
        <w:t xml:space="preserve"> </w:t>
      </w:r>
      <w:hyperlink r:id="rId47" w:history="1">
        <w:r w:rsidRPr="00EB48E1">
          <w:rPr>
            <w:rStyle w:val="Hyperlink"/>
            <w:rFonts w:ascii="Bookman Old Style" w:hAnsi="Bookman Old Style" w:cs="Times New Roman"/>
            <w:sz w:val="24"/>
            <w:szCs w:val="24"/>
          </w:rPr>
          <w:t>https://doi.org/10.1111/pce.12417</w:t>
        </w:r>
      </w:hyperlink>
      <w:r>
        <w:rPr>
          <w:rFonts w:ascii="Bookman Old Style" w:hAnsi="Bookman Old Style" w:cs="Times New Roman"/>
          <w:sz w:val="24"/>
          <w:szCs w:val="24"/>
        </w:rPr>
        <w:t xml:space="preserve"> </w:t>
      </w:r>
    </w:p>
    <w:p w14:paraId="7F041223"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lastRenderedPageBreak/>
        <w:t xml:space="preserve">Wang, Y., Xing, C., Gu, Y., Zhou, Y., Song, J., Zhou, Z., Song, J., and Gao, J. </w:t>
      </w:r>
      <w:r>
        <w:rPr>
          <w:rFonts w:ascii="Bookman Old Style" w:hAnsi="Bookman Old Style" w:cs="Times New Roman"/>
          <w:sz w:val="24"/>
          <w:szCs w:val="24"/>
        </w:rPr>
        <w:tab/>
      </w:r>
      <w:r w:rsidRPr="001F0E92">
        <w:rPr>
          <w:rFonts w:ascii="Bookman Old Style" w:hAnsi="Bookman Old Style" w:cs="Times New Roman"/>
          <w:sz w:val="24"/>
          <w:szCs w:val="24"/>
        </w:rPr>
        <w:t>(2023).</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Responses and Post-Recovery of Physiological Traits after </w:t>
      </w:r>
      <w:r>
        <w:rPr>
          <w:rFonts w:ascii="Bookman Old Style" w:hAnsi="Bookman Old Style" w:cs="Times New Roman"/>
          <w:sz w:val="24"/>
          <w:szCs w:val="24"/>
        </w:rPr>
        <w:tab/>
      </w:r>
      <w:r w:rsidRPr="001F0E92">
        <w:rPr>
          <w:rFonts w:ascii="Bookman Old Style" w:hAnsi="Bookman Old Style" w:cs="Times New Roman"/>
          <w:sz w:val="24"/>
          <w:szCs w:val="24"/>
        </w:rPr>
        <w:t>Drought–Heatwave Combined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Event in 12 Urban Woody Species. Forests, </w:t>
      </w:r>
      <w:r>
        <w:rPr>
          <w:rFonts w:ascii="Bookman Old Style" w:hAnsi="Bookman Old Style" w:cs="Times New Roman"/>
          <w:sz w:val="24"/>
          <w:szCs w:val="24"/>
        </w:rPr>
        <w:tab/>
      </w:r>
      <w:r w:rsidRPr="001F0E92">
        <w:rPr>
          <w:rFonts w:ascii="Bookman Old Style" w:hAnsi="Bookman Old Style" w:cs="Times New Roman"/>
          <w:sz w:val="24"/>
          <w:szCs w:val="24"/>
        </w:rPr>
        <w:t xml:space="preserve">14:1429. </w:t>
      </w:r>
      <w:hyperlink r:id="rId48" w:history="1">
        <w:r w:rsidRPr="001F0E92">
          <w:rPr>
            <w:rStyle w:val="Hyperlink"/>
            <w:rFonts w:ascii="Bookman Old Style" w:hAnsi="Bookman Old Style"/>
            <w:color w:val="auto"/>
            <w:sz w:val="24"/>
            <w:szCs w:val="24"/>
          </w:rPr>
          <w:t>https://doi.org/10.3390/f14071429</w:t>
        </w:r>
      </w:hyperlink>
      <w:r w:rsidRPr="001F0E92">
        <w:rPr>
          <w:rFonts w:ascii="Bookman Old Style" w:hAnsi="Bookman Old Style" w:cs="Times New Roman"/>
          <w:sz w:val="24"/>
          <w:szCs w:val="24"/>
        </w:rPr>
        <w:t xml:space="preserve">  </w:t>
      </w:r>
    </w:p>
    <w:p w14:paraId="5A38C3BF" w14:textId="77777777" w:rsidR="004E63AA" w:rsidRPr="001F0E92" w:rsidRDefault="004E63AA" w:rsidP="0085722A">
      <w:pPr>
        <w:spacing w:after="0"/>
        <w:rPr>
          <w:rFonts w:ascii="Bookman Old Style" w:hAnsi="Bookman Old Style" w:cs="Times New Roman"/>
          <w:sz w:val="24"/>
          <w:szCs w:val="24"/>
        </w:rPr>
      </w:pPr>
      <w:r w:rsidRPr="00772076">
        <w:rPr>
          <w:rFonts w:ascii="Bookman Old Style" w:hAnsi="Bookman Old Style" w:cs="Times New Roman"/>
          <w:sz w:val="24"/>
          <w:szCs w:val="24"/>
        </w:rPr>
        <w:t xml:space="preserve">Wickham, </w:t>
      </w:r>
      <w:r>
        <w:rPr>
          <w:rFonts w:ascii="Bookman Old Style" w:hAnsi="Bookman Old Style" w:cs="Times New Roman"/>
          <w:sz w:val="24"/>
          <w:szCs w:val="24"/>
        </w:rPr>
        <w:t xml:space="preserve">H., </w:t>
      </w:r>
      <w:r w:rsidRPr="00772076">
        <w:rPr>
          <w:rFonts w:ascii="Bookman Old Style" w:hAnsi="Bookman Old Style" w:cs="Times New Roman"/>
          <w:sz w:val="24"/>
          <w:szCs w:val="24"/>
        </w:rPr>
        <w:t xml:space="preserve">François, </w:t>
      </w:r>
      <w:r>
        <w:rPr>
          <w:rFonts w:ascii="Bookman Old Style" w:hAnsi="Bookman Old Style" w:cs="Times New Roman"/>
          <w:sz w:val="24"/>
          <w:szCs w:val="24"/>
        </w:rPr>
        <w:t xml:space="preserve">R., </w:t>
      </w:r>
      <w:r w:rsidRPr="00772076">
        <w:rPr>
          <w:rFonts w:ascii="Bookman Old Style" w:hAnsi="Bookman Old Style" w:cs="Times New Roman"/>
          <w:sz w:val="24"/>
          <w:szCs w:val="24"/>
        </w:rPr>
        <w:t>Henry</w:t>
      </w:r>
      <w:r>
        <w:rPr>
          <w:rFonts w:ascii="Bookman Old Style" w:hAnsi="Bookman Old Style" w:cs="Times New Roman"/>
          <w:sz w:val="24"/>
          <w:szCs w:val="24"/>
        </w:rPr>
        <w:t>, L</w:t>
      </w:r>
      <w:r w:rsidRPr="00772076">
        <w:rPr>
          <w:rFonts w:ascii="Bookman Old Style" w:hAnsi="Bookman Old Style" w:cs="Times New Roman"/>
          <w:sz w:val="24"/>
          <w:szCs w:val="24"/>
        </w:rPr>
        <w:t xml:space="preserve"> </w:t>
      </w:r>
      <w:r>
        <w:rPr>
          <w:rFonts w:ascii="Bookman Old Style" w:hAnsi="Bookman Old Style" w:cs="Times New Roman"/>
          <w:sz w:val="24"/>
          <w:szCs w:val="24"/>
        </w:rPr>
        <w:t>&amp;</w:t>
      </w:r>
      <w:r w:rsidRPr="00772076">
        <w:rPr>
          <w:rFonts w:ascii="Bookman Old Style" w:hAnsi="Bookman Old Style" w:cs="Times New Roman"/>
          <w:sz w:val="24"/>
          <w:szCs w:val="24"/>
        </w:rPr>
        <w:t xml:space="preserve"> Müller</w:t>
      </w:r>
      <w:r>
        <w:rPr>
          <w:rFonts w:ascii="Bookman Old Style" w:hAnsi="Bookman Old Style" w:cs="Times New Roman"/>
          <w:sz w:val="24"/>
          <w:szCs w:val="24"/>
        </w:rPr>
        <w:t>, K</w:t>
      </w:r>
      <w:r w:rsidRPr="00EB16B6">
        <w:rPr>
          <w:rFonts w:ascii="Bookman Old Style" w:hAnsi="Bookman Old Style" w:cs="Times New Roman"/>
          <w:sz w:val="24"/>
          <w:szCs w:val="24"/>
        </w:rPr>
        <w:t>.</w:t>
      </w:r>
      <w:r>
        <w:rPr>
          <w:rFonts w:ascii="Bookman Old Style" w:hAnsi="Bookman Old Style" w:cs="Times New Roman"/>
          <w:sz w:val="24"/>
          <w:szCs w:val="24"/>
        </w:rPr>
        <w:t xml:space="preserve"> </w:t>
      </w:r>
      <w:r w:rsidRPr="00EB16B6">
        <w:rPr>
          <w:rFonts w:ascii="Bookman Old Style" w:hAnsi="Bookman Old Style" w:cs="Times New Roman"/>
          <w:sz w:val="24"/>
          <w:szCs w:val="24"/>
        </w:rPr>
        <w:t>(2019).</w:t>
      </w:r>
      <w:r>
        <w:rPr>
          <w:rFonts w:ascii="Bookman Old Style" w:hAnsi="Bookman Old Style" w:cs="Times New Roman"/>
          <w:sz w:val="24"/>
          <w:szCs w:val="24"/>
        </w:rPr>
        <w:t xml:space="preserve"> D</w:t>
      </w:r>
      <w:r w:rsidRPr="00EB16B6">
        <w:rPr>
          <w:rFonts w:ascii="Bookman Old Style" w:hAnsi="Bookman Old Style" w:cs="Times New Roman"/>
          <w:sz w:val="24"/>
          <w:szCs w:val="24"/>
        </w:rPr>
        <w:t xml:space="preserve">plyr: A Grammar of </w:t>
      </w:r>
      <w:r>
        <w:rPr>
          <w:rFonts w:ascii="Bookman Old Style" w:hAnsi="Bookman Old Style" w:cs="Times New Roman"/>
          <w:sz w:val="24"/>
          <w:szCs w:val="24"/>
        </w:rPr>
        <w:tab/>
      </w:r>
      <w:r w:rsidRPr="00EB16B6">
        <w:rPr>
          <w:rFonts w:ascii="Bookman Old Style" w:hAnsi="Bookman Old Style" w:cs="Times New Roman"/>
          <w:sz w:val="24"/>
          <w:szCs w:val="24"/>
        </w:rPr>
        <w:t>Data Manipulation. R package version</w:t>
      </w:r>
      <w:r>
        <w:rPr>
          <w:rFonts w:ascii="Bookman Old Style" w:hAnsi="Bookman Old Style" w:cs="Times New Roman"/>
          <w:sz w:val="24"/>
          <w:szCs w:val="24"/>
        </w:rPr>
        <w:t xml:space="preserve"> </w:t>
      </w:r>
      <w:r w:rsidRPr="00EB16B6">
        <w:rPr>
          <w:rFonts w:ascii="Bookman Old Style" w:hAnsi="Bookman Old Style" w:cs="Times New Roman"/>
          <w:sz w:val="24"/>
          <w:szCs w:val="24"/>
        </w:rPr>
        <w:t xml:space="preserve">0.8.3. </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49" w:history="1">
        <w:r w:rsidRPr="00EB48E1">
          <w:rPr>
            <w:rStyle w:val="Hyperlink"/>
            <w:rFonts w:ascii="Bookman Old Style" w:hAnsi="Bookman Old Style" w:cs="Times New Roman"/>
            <w:sz w:val="24"/>
            <w:szCs w:val="24"/>
          </w:rPr>
          <w:t>https://CRAN.R-project.org/package=dplyr</w:t>
        </w:r>
      </w:hyperlink>
      <w:r>
        <w:rPr>
          <w:rFonts w:ascii="Bookman Old Style" w:hAnsi="Bookman Old Style" w:cs="Times New Roman"/>
          <w:sz w:val="24"/>
          <w:szCs w:val="24"/>
        </w:rPr>
        <w:t xml:space="preserve"> </w:t>
      </w:r>
    </w:p>
    <w:p w14:paraId="4EBA5A1E" w14:textId="77777777" w:rsidR="004E63AA" w:rsidRPr="00ED0137"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Williams, A. P., Allen, C. D., Macalady, A. K., Griffin, D., Woodhouse, C. A., </w:t>
      </w:r>
      <w:r w:rsidRPr="001F0E92">
        <w:rPr>
          <w:rFonts w:ascii="Bookman Old Style" w:hAnsi="Bookman Old Style" w:cs="Times New Roman"/>
          <w:sz w:val="24"/>
          <w:szCs w:val="24"/>
        </w:rPr>
        <w:tab/>
        <w:t xml:space="preserve">Meko, D. M., Swetnam, T. W., Rauscher, S. A., Seager, R., D., H., Dean, </w:t>
      </w:r>
      <w:r w:rsidRPr="001F0E92">
        <w:rPr>
          <w:rFonts w:ascii="Bookman Old Style" w:hAnsi="Bookman Old Style" w:cs="Times New Roman"/>
          <w:sz w:val="24"/>
          <w:szCs w:val="24"/>
        </w:rPr>
        <w:tab/>
        <w:t xml:space="preserve">J. S., Cook, E. R., Gangodagamage, C., Cai, M., &amp; McDowell, N. G. </w:t>
      </w:r>
      <w:r w:rsidRPr="001F0E92">
        <w:rPr>
          <w:rFonts w:ascii="Bookman Old Style" w:hAnsi="Bookman Old Style" w:cs="Times New Roman"/>
          <w:sz w:val="24"/>
          <w:szCs w:val="24"/>
        </w:rPr>
        <w:tab/>
        <w:t xml:space="preserve">(2013). Temperature as a potent driver of regional forest drought stress </w:t>
      </w:r>
      <w:r w:rsidRPr="001F0E92">
        <w:rPr>
          <w:rFonts w:ascii="Bookman Old Style" w:hAnsi="Bookman Old Style" w:cs="Times New Roman"/>
          <w:sz w:val="24"/>
          <w:szCs w:val="24"/>
        </w:rPr>
        <w:tab/>
        <w:t xml:space="preserve">and tree mortality. Nature Climate Change, 3(3), 292-297. </w:t>
      </w:r>
      <w:r w:rsidRPr="001F0E92">
        <w:rPr>
          <w:rFonts w:ascii="Bookman Old Style" w:hAnsi="Bookman Old Style" w:cs="Times New Roman"/>
          <w:sz w:val="24"/>
          <w:szCs w:val="24"/>
        </w:rPr>
        <w:tab/>
      </w:r>
      <w:hyperlink r:id="rId50" w:history="1">
        <w:r w:rsidRPr="001F0E92">
          <w:rPr>
            <w:rStyle w:val="Hyperlink"/>
            <w:rFonts w:ascii="Bookman Old Style" w:hAnsi="Bookman Old Style" w:cs="Times New Roman"/>
            <w:color w:val="auto"/>
            <w:sz w:val="24"/>
            <w:szCs w:val="24"/>
          </w:rPr>
          <w:t>https://doi.org/10.1038/nclimate1693</w:t>
        </w:r>
      </w:hyperlink>
      <w:r w:rsidRPr="001F0E92">
        <w:rPr>
          <w:rFonts w:ascii="Bookman Old Style" w:hAnsi="Bookman Old Style" w:cs="Times New Roman"/>
          <w:sz w:val="24"/>
          <w:szCs w:val="24"/>
        </w:rPr>
        <w:t xml:space="preserve"> </w:t>
      </w:r>
    </w:p>
    <w:p w14:paraId="5E2001AB"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Yi</w:t>
      </w:r>
      <w:r>
        <w:rPr>
          <w:rFonts w:ascii="Bookman Old Style" w:hAnsi="Bookman Old Style" w:cs="Times New Roman"/>
          <w:sz w:val="24"/>
          <w:szCs w:val="24"/>
        </w:rPr>
        <w:t>,</w:t>
      </w:r>
      <w:r w:rsidRPr="00A54E68">
        <w:rPr>
          <w:rFonts w:ascii="Bookman Old Style" w:hAnsi="Bookman Old Style" w:cs="Times New Roman"/>
          <w:sz w:val="24"/>
          <w:szCs w:val="24"/>
        </w:rPr>
        <w:t xml:space="preserve"> C, Hendrey G, Niu S, McDowell N, Allen CD (2022a) Tree mortality in a </w:t>
      </w:r>
      <w:r>
        <w:rPr>
          <w:rFonts w:ascii="Bookman Old Style" w:hAnsi="Bookman Old Style" w:cs="Times New Roman"/>
          <w:sz w:val="24"/>
          <w:szCs w:val="24"/>
        </w:rPr>
        <w:tab/>
      </w:r>
      <w:r w:rsidRPr="00A54E68">
        <w:rPr>
          <w:rFonts w:ascii="Bookman Old Style" w:hAnsi="Bookman Old Style" w:cs="Times New Roman"/>
          <w:sz w:val="24"/>
          <w:szCs w:val="24"/>
        </w:rPr>
        <w:t xml:space="preserve">warming world: causes, patterns, and implications. Environ Res Lett </w:t>
      </w:r>
      <w:r>
        <w:rPr>
          <w:rFonts w:ascii="Bookman Old Style" w:hAnsi="Bookman Old Style" w:cs="Times New Roman"/>
          <w:sz w:val="24"/>
          <w:szCs w:val="24"/>
        </w:rPr>
        <w:tab/>
      </w:r>
      <w:r w:rsidRPr="00A54E68">
        <w:rPr>
          <w:rFonts w:ascii="Bookman Old Style" w:hAnsi="Bookman Old Style" w:cs="Times New Roman"/>
          <w:sz w:val="24"/>
          <w:szCs w:val="24"/>
        </w:rPr>
        <w:t>17:030201.</w:t>
      </w:r>
      <w:r>
        <w:rPr>
          <w:rFonts w:ascii="Bookman Old Style" w:hAnsi="Bookman Old Style" w:cs="Times New Roman"/>
          <w:sz w:val="24"/>
          <w:szCs w:val="24"/>
        </w:rPr>
        <w:t xml:space="preserve"> </w:t>
      </w:r>
      <w:hyperlink r:id="rId51" w:history="1">
        <w:r w:rsidRPr="00EB48E1">
          <w:rPr>
            <w:rStyle w:val="Hyperlink"/>
            <w:rFonts w:ascii="Bookman Old Style" w:hAnsi="Bookman Old Style" w:cs="Times New Roman"/>
            <w:sz w:val="24"/>
            <w:szCs w:val="24"/>
          </w:rPr>
          <w:t>https://doi.org/10.1088/1748-9326/ac507b</w:t>
        </w:r>
      </w:hyperlink>
      <w:r>
        <w:rPr>
          <w:rFonts w:ascii="Bookman Old Style" w:hAnsi="Bookman Old Style" w:cs="Times New Roman"/>
          <w:sz w:val="24"/>
          <w:szCs w:val="24"/>
        </w:rPr>
        <w:t xml:space="preserve"> </w:t>
      </w:r>
    </w:p>
    <w:p w14:paraId="0CECF5FC" w14:textId="77777777"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Zweifel R, Haeni M, Buchmann N, Eugster W (2016) Are trees able to grow in </w:t>
      </w:r>
      <w:r>
        <w:rPr>
          <w:rFonts w:ascii="Bookman Old Style" w:hAnsi="Bookman Old Style" w:cs="Times New Roman"/>
          <w:sz w:val="24"/>
          <w:szCs w:val="24"/>
        </w:rPr>
        <w:tab/>
      </w:r>
      <w:r w:rsidRPr="00A54E68">
        <w:rPr>
          <w:rFonts w:ascii="Bookman Old Style" w:hAnsi="Bookman Old Style" w:cs="Times New Roman"/>
          <w:sz w:val="24"/>
          <w:szCs w:val="24"/>
        </w:rPr>
        <w:t>periods of stem shrinkage? New Phytologist 211:839–849.</w:t>
      </w:r>
    </w:p>
    <w:p w14:paraId="79A5777F" w14:textId="77777777" w:rsidR="004E63AA" w:rsidRPr="001F0E92" w:rsidRDefault="004E63AA" w:rsidP="0085722A">
      <w:pPr>
        <w:spacing w:after="0"/>
        <w:rPr>
          <w:rFonts w:ascii="Bookman Old Style" w:hAnsi="Bookman Old Style" w:cs="Times New Roman"/>
          <w:sz w:val="24"/>
          <w:szCs w:val="24"/>
        </w:rPr>
      </w:pPr>
      <w:r>
        <w:rPr>
          <w:rFonts w:ascii="Bookman Old Style" w:hAnsi="Bookman Old Style" w:cs="Times New Roman"/>
          <w:sz w:val="24"/>
          <w:szCs w:val="24"/>
        </w:rPr>
        <w:tab/>
      </w:r>
      <w:hyperlink r:id="rId52" w:history="1">
        <w:r w:rsidRPr="00EB48E1">
          <w:rPr>
            <w:rStyle w:val="Hyperlink"/>
            <w:rFonts w:ascii="Bookman Old Style" w:hAnsi="Bookman Old Style" w:cs="Times New Roman"/>
            <w:sz w:val="24"/>
            <w:szCs w:val="24"/>
          </w:rPr>
          <w:t>https://doi.org/10.1111/nph.13995</w:t>
        </w:r>
      </w:hyperlink>
      <w:r>
        <w:rPr>
          <w:rFonts w:ascii="Bookman Old Style" w:hAnsi="Bookman Old Style" w:cs="Times New Roman"/>
          <w:sz w:val="24"/>
          <w:szCs w:val="24"/>
        </w:rPr>
        <w:t xml:space="preserve"> </w:t>
      </w:r>
    </w:p>
    <w:p w14:paraId="7B3A3636" w14:textId="77777777" w:rsidR="004E63AA" w:rsidRDefault="004E63AA" w:rsidP="0085722A"/>
    <w:sectPr w:rsidR="004E63AA" w:rsidSect="004E63A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Ga bby" w:date="2024-05-16T13:37:00Z" w:initials="Gb">
    <w:p w14:paraId="41F82F60" w14:textId="77777777" w:rsidR="000B0F69" w:rsidRDefault="000B0F69" w:rsidP="000B0F69">
      <w:pPr>
        <w:pStyle w:val="CommentText"/>
      </w:pPr>
      <w:r>
        <w:rPr>
          <w:rStyle w:val="CommentReference"/>
        </w:rPr>
        <w:annotationRef/>
      </w:r>
      <w:r>
        <w:t xml:space="preserve">From Mark: Manual dendrometers are not sensors as typically defined.   Devices might be a better term that encompasses  all dendrometers. Precise isn’t usually applied to time unless you are talking about an atomic clock.  High temporal resolution is jargony but accurate.  All the automated dendrometers can go to a measurement increment well below 30 minutes.   At HJA we have a mix of 5, 15 and 30 minute collection, which is based more on power demand and datalogger storage than on capacity of the sensing system.    </w:t>
      </w:r>
    </w:p>
  </w:comment>
  <w:comment w:id="1" w:author="Ga bby" w:date="2024-05-16T13:38:00Z" w:initials="Gb">
    <w:p w14:paraId="693E5AA7" w14:textId="77777777" w:rsidR="000B0F69" w:rsidRDefault="000B0F69" w:rsidP="000B0F69">
      <w:pPr>
        <w:pStyle w:val="CommentText"/>
      </w:pPr>
      <w:r>
        <w:rPr>
          <w:rStyle w:val="CommentReference"/>
        </w:rPr>
        <w:annotationRef/>
      </w:r>
      <w:r>
        <w:t xml:space="preserve">From Mark: I wouldn’t use phases.  Your last two can and do happen concurrently.  Also, under shrining/swelling there is another important source -  bark expansion/contraction.  </w:t>
      </w:r>
      <w:r>
        <w:br/>
        <w:t>In our climate, most of the bark contraction happens in the early to mid summer and most of the wet up and expansion happens in the fall and early winter.  Most of the contraction is masked by growth and the fall/winter swelling is primarily a deferred signal of earlier growth.   In the peak dry season internal water loss and recovery likely accounts for most or all of the daily circumference osscillations that are not producing a net positive increment for the day.  But there is likely a period in the dry season before a full growht shutdown where the daily growth increment is masked by incomplete rehydration.  The main point is that there is a fair amonut of fuzziness in the dendrometer signal when separating out growth from internal water balance - if it were really discrete phases, life of the data analyst would be a lot easier.</w:t>
      </w:r>
    </w:p>
  </w:comment>
  <w:comment w:id="2" w:author="Ga bby" w:date="2024-05-24T10:40:00Z" w:initials="Gb">
    <w:p w14:paraId="18289E46" w14:textId="77777777" w:rsidR="000B0F69" w:rsidRDefault="000B0F69" w:rsidP="000B0F69">
      <w:pPr>
        <w:pStyle w:val="CommentText"/>
      </w:pPr>
      <w:r>
        <w:rPr>
          <w:rStyle w:val="CommentReference"/>
        </w:rPr>
        <w:annotationRef/>
      </w:r>
      <w:r>
        <w:t>Done! Added new stuff here to clarify.</w:t>
      </w:r>
    </w:p>
  </w:comment>
  <w:comment w:id="3" w:author="Schulze, Mark" w:date="2024-06-05T12:54:00Z" w:initials="SM">
    <w:p w14:paraId="0EA8EC4F" w14:textId="77777777" w:rsidR="00AC24DD" w:rsidRDefault="00AC24DD" w:rsidP="00AC24DD">
      <w:pPr>
        <w:pStyle w:val="CommentText"/>
      </w:pPr>
      <w:r>
        <w:rPr>
          <w:rStyle w:val="CommentReference"/>
        </w:rPr>
        <w:annotationRef/>
      </w:r>
      <w:r>
        <w:t>Don’t you also need soil moisture to trying and uncouple these?  You have that at DT.</w:t>
      </w:r>
    </w:p>
  </w:comment>
  <w:comment w:id="4" w:author="Ga bby" w:date="2024-09-14T14:26:00Z" w:initials="Gb">
    <w:p w14:paraId="74812CB9" w14:textId="77777777" w:rsidR="002C4A93" w:rsidRDefault="002C4A93" w:rsidP="002C4A93">
      <w:pPr>
        <w:pStyle w:val="CommentText"/>
      </w:pPr>
      <w:r>
        <w:rPr>
          <w:rStyle w:val="CommentReference"/>
        </w:rPr>
        <w:annotationRef/>
      </w:r>
      <w:r>
        <w:t>I have added a statement acknowledging this later on.</w:t>
      </w:r>
    </w:p>
  </w:comment>
  <w:comment w:id="5" w:author="Still, Christopher" w:date="2024-05-29T15:58:00Z" w:initials="SC">
    <w:p w14:paraId="42AEBACD" w14:textId="20B01009" w:rsidR="004E63AA" w:rsidRDefault="004E63AA" w:rsidP="004E63AA">
      <w:r>
        <w:rPr>
          <w:rStyle w:val="CommentReference"/>
        </w:rPr>
        <w:annotationRef/>
      </w:r>
      <w:r>
        <w:rPr>
          <w:color w:val="000000"/>
          <w:sz w:val="20"/>
          <w:szCs w:val="20"/>
        </w:rPr>
        <w:t>A good paper to read and cite is this one:</w:t>
      </w:r>
    </w:p>
    <w:p w14:paraId="44412882" w14:textId="77777777" w:rsidR="004E63AA" w:rsidRDefault="004E63AA" w:rsidP="004E63AA"/>
    <w:p w14:paraId="12BBDB7F" w14:textId="77777777" w:rsidR="004E63AA" w:rsidRDefault="004E63AA" w:rsidP="004E63AA">
      <w:r>
        <w:rPr>
          <w:color w:val="000000"/>
          <w:sz w:val="20"/>
          <w:szCs w:val="20"/>
        </w:rPr>
        <w:t>New Phytologist (2021) 231: 32–39 doi: 10.1111/nph.17348</w:t>
      </w:r>
    </w:p>
    <w:p w14:paraId="4BE04990" w14:textId="77777777" w:rsidR="004E63AA" w:rsidRDefault="004E63AA" w:rsidP="004E63AA"/>
  </w:comment>
  <w:comment w:id="6" w:author="Ga bby" w:date="2024-09-10T01:28:00Z" w:initials="Gb">
    <w:p w14:paraId="230FCC23" w14:textId="77777777" w:rsidR="005F23AF" w:rsidRDefault="005F23AF" w:rsidP="005F23AF">
      <w:pPr>
        <w:pStyle w:val="CommentText"/>
      </w:pPr>
      <w:r>
        <w:rPr>
          <w:rStyle w:val="CommentReference"/>
        </w:rPr>
        <w:annotationRef/>
      </w:r>
      <w:r>
        <w:t xml:space="preserve">Here is the paper </w:t>
      </w:r>
      <w:hyperlink r:id="rId1" w:history="1">
        <w:r w:rsidRPr="00F52BCF">
          <w:rPr>
            <w:rStyle w:val="Hyperlink"/>
          </w:rPr>
          <w:t>Underappreciated plant vulnerabilities to heat waves - Breshears - 2021 - New Phytologist - Wiley Online Library</w:t>
        </w:r>
      </w:hyperlink>
      <w:r>
        <w:t xml:space="preserve"> </w:t>
      </w:r>
    </w:p>
  </w:comment>
  <w:comment w:id="7" w:author="Still, Christopher" w:date="2024-04-24T09:38:00Z" w:initials="SC">
    <w:p w14:paraId="344E40AD" w14:textId="77777777" w:rsidR="004E63AA" w:rsidRDefault="004E63AA" w:rsidP="004E63AA">
      <w:r>
        <w:rPr>
          <w:rStyle w:val="CommentReference"/>
        </w:rPr>
        <w:annotationRef/>
      </w:r>
      <w:r>
        <w:rPr>
          <w:color w:val="000000"/>
          <w:sz w:val="20"/>
          <w:szCs w:val="20"/>
        </w:rPr>
        <w:t>very awkward phrasing</w:t>
      </w:r>
    </w:p>
  </w:comment>
  <w:comment w:id="8" w:author="Ga bby" w:date="2024-05-02T14:16:00Z" w:initials="Gb">
    <w:p w14:paraId="3913F5E7" w14:textId="77777777" w:rsidR="004E63AA" w:rsidRDefault="004E63AA" w:rsidP="004E63AA">
      <w:pPr>
        <w:pStyle w:val="CommentText"/>
      </w:pPr>
      <w:r>
        <w:rPr>
          <w:rStyle w:val="CommentReference"/>
        </w:rPr>
        <w:annotationRef/>
      </w:r>
      <w:r>
        <w:t>Fixed!</w:t>
      </w:r>
    </w:p>
  </w:comment>
  <w:comment w:id="9" w:author="Still, Christopher" w:date="2024-05-29T16:11:00Z" w:initials="SC">
    <w:p w14:paraId="06A74E6D" w14:textId="77777777" w:rsidR="004E55F2" w:rsidRDefault="004E55F2" w:rsidP="004E55F2">
      <w:r>
        <w:rPr>
          <w:rStyle w:val="CommentReference"/>
        </w:rPr>
        <w:annotationRef/>
      </w:r>
      <w:r>
        <w:rPr>
          <w:color w:val="000000"/>
          <w:sz w:val="20"/>
          <w:szCs w:val="20"/>
        </w:rPr>
        <w:t>meaning due to heat waves?</w:t>
      </w:r>
    </w:p>
  </w:comment>
  <w:comment w:id="10" w:author="Schulze, Mark" w:date="2024-06-05T17:56:00Z" w:initials="SM">
    <w:p w14:paraId="5B785D0D" w14:textId="77777777" w:rsidR="004E55F2" w:rsidRDefault="004E55F2" w:rsidP="004E55F2">
      <w:pPr>
        <w:pStyle w:val="CommentText"/>
      </w:pPr>
      <w:r>
        <w:rPr>
          <w:rStyle w:val="CommentReference"/>
        </w:rPr>
        <w:annotationRef/>
      </w:r>
      <w:r>
        <w:t xml:space="preserve">In general heat waves occur in the dry season and there may be weeks or months of dry weather after the heat wave before fall rains start up again (in 2021 in was 2+ months).  So is your question whether the growth impacts from a (or “the”) heat wave persist into the fall rainy season?  Or persist into the spring of the following growing season when moisture should not be a limiting factor on early growth?  Normal probably isn’t quite the right term here, as dry as a bone is pretty normal for August.  Miserably wet is normal for December, but there shouldn’t be any real growth happening then (can be quite a bit of bark expansion though).  </w:t>
      </w:r>
    </w:p>
  </w:comment>
  <w:comment w:id="11" w:author="Ga bby" w:date="2024-09-11T23:27:00Z" w:initials="Gb">
    <w:p w14:paraId="33969111" w14:textId="77777777" w:rsidR="004E55F2" w:rsidRDefault="004E55F2" w:rsidP="004E55F2">
      <w:pPr>
        <w:pStyle w:val="CommentText"/>
      </w:pPr>
      <w:r>
        <w:rPr>
          <w:rStyle w:val="CommentReference"/>
        </w:rPr>
        <w:annotationRef/>
      </w:r>
      <w:r>
        <w:t>Changed wording</w:t>
      </w:r>
    </w:p>
  </w:comment>
  <w:comment w:id="12" w:author="Still, Christopher" w:date="2024-05-29T16:11:00Z" w:initials="SC">
    <w:p w14:paraId="32480EBF" w14:textId="77777777" w:rsidR="004E55F2" w:rsidRDefault="004E55F2" w:rsidP="004E55F2">
      <w:r>
        <w:rPr>
          <w:rStyle w:val="CommentReference"/>
        </w:rPr>
        <w:annotationRef/>
      </w:r>
      <w:r>
        <w:rPr>
          <w:color w:val="000000"/>
          <w:sz w:val="20"/>
          <w:szCs w:val="20"/>
        </w:rPr>
        <w:t>meaning due to heat waves?</w:t>
      </w:r>
    </w:p>
  </w:comment>
  <w:comment w:id="13" w:author="Schulze, Mark" w:date="2024-06-05T17:56:00Z" w:initials="SM">
    <w:p w14:paraId="116A7980" w14:textId="77777777" w:rsidR="004E55F2" w:rsidRDefault="004E55F2" w:rsidP="004E55F2">
      <w:pPr>
        <w:pStyle w:val="CommentText"/>
      </w:pPr>
      <w:r>
        <w:rPr>
          <w:rStyle w:val="CommentReference"/>
        </w:rPr>
        <w:annotationRef/>
      </w:r>
      <w:r>
        <w:t xml:space="preserve">In general heat waves occur in the dry season and there may be weeks or months of dry weather after the heat wave before fall rains start up again (in 2021 in was 2+ months).  So is your question whether the growth impacts from a (or “the”) heat wave persist into the fall rainy season?  Or persist into the spring of the following growing season when moisture should not be a limiting factor on early growth?  Normal probably isn’t quite the right term here, as dry as a bone is pretty normal for August.  Miserably wet is normal for December, but there shouldn’t be any real growth happening then (can be quite a bit of bark expansion though).  </w:t>
      </w:r>
    </w:p>
  </w:comment>
  <w:comment w:id="14" w:author="Still, Christopher" w:date="2024-05-29T16:15:00Z" w:initials="SC">
    <w:p w14:paraId="71C6E8FE" w14:textId="77777777" w:rsidR="00CC1CDB" w:rsidRDefault="00CC1CDB" w:rsidP="00CC1CDB">
      <w:r>
        <w:rPr>
          <w:rStyle w:val="CommentReference"/>
        </w:rPr>
        <w:annotationRef/>
      </w:r>
      <w:r>
        <w:rPr>
          <w:color w:val="000000"/>
          <w:sz w:val="20"/>
          <w:szCs w:val="20"/>
        </w:rPr>
        <w:t>You should also use the automated band dendrometer data (Ecomatik) as there are more of those records than there are of TOMST point records</w:t>
      </w:r>
    </w:p>
  </w:comment>
  <w:comment w:id="15" w:author="Schulze, Mark" w:date="2024-05-29T18:40:00Z" w:initials="MS">
    <w:p w14:paraId="76E55267" w14:textId="77777777" w:rsidR="00CC1CDB" w:rsidRDefault="00CC1CDB" w:rsidP="00CC1CDB">
      <w:pPr>
        <w:pStyle w:val="CommentText"/>
      </w:pPr>
      <w:r>
        <w:rPr>
          <w:rStyle w:val="CommentReference"/>
        </w:rPr>
        <w:annotationRef/>
      </w:r>
      <w:r>
        <w:t>For 2021 heat wave the tomst will be useless, as they were not installed at DT yet.  Could be used for specific analysies that aren’t dependent on capturing the 2021 heat wave</w:t>
      </w:r>
    </w:p>
  </w:comment>
  <w:comment w:id="16" w:author="Ga bby" w:date="2024-05-16T13:46:00Z" w:initials="Gb">
    <w:p w14:paraId="11E07AB8" w14:textId="77777777" w:rsidR="00CC1CDB" w:rsidRDefault="00CC1CDB" w:rsidP="00CC1CDB">
      <w:pPr>
        <w:pStyle w:val="CommentText"/>
      </w:pPr>
      <w:r>
        <w:rPr>
          <w:rStyle w:val="CommentReference"/>
        </w:rPr>
        <w:annotationRef/>
      </w:r>
      <w:r>
        <w:t>From mark: long way of saying this</w:t>
      </w:r>
    </w:p>
  </w:comment>
  <w:comment w:id="17" w:author="Ga bby" w:date="2024-05-24T11:35:00Z" w:initials="Gb">
    <w:p w14:paraId="6BD0AD4C" w14:textId="77777777" w:rsidR="00CC1CDB" w:rsidRDefault="00CC1CDB" w:rsidP="00CC1CDB">
      <w:pPr>
        <w:pStyle w:val="CommentText"/>
      </w:pPr>
      <w:r>
        <w:rPr>
          <w:rStyle w:val="CommentReference"/>
        </w:rPr>
        <w:annotationRef/>
      </w:r>
      <w:r>
        <w:t>fixed</w:t>
      </w:r>
    </w:p>
  </w:comment>
  <w:comment w:id="21" w:author="Still, Christopher" w:date="2024-05-29T16:17:00Z" w:initials="SC">
    <w:p w14:paraId="3F952F40" w14:textId="77777777" w:rsidR="00CC1CDB" w:rsidRDefault="00CC1CDB" w:rsidP="00CC1CDB">
      <w:r>
        <w:rPr>
          <w:rStyle w:val="CommentReference"/>
        </w:rPr>
        <w:annotationRef/>
      </w:r>
      <w:r>
        <w:rPr>
          <w:color w:val="000000"/>
          <w:sz w:val="20"/>
          <w:szCs w:val="20"/>
        </w:rPr>
        <w:t>how many younger trees of each species?</w:t>
      </w:r>
    </w:p>
  </w:comment>
  <w:comment w:id="18" w:author="Albert, Loren" w:date="2024-05-02T23:18:00Z" w:initials="AL">
    <w:p w14:paraId="594280CA" w14:textId="77777777" w:rsidR="00CC1CDB" w:rsidRDefault="00CC1CDB" w:rsidP="00CC1CDB">
      <w:r>
        <w:rPr>
          <w:rStyle w:val="CommentReference"/>
        </w:rPr>
        <w:annotationRef/>
      </w:r>
      <w:r>
        <w:rPr>
          <w:color w:val="000000"/>
          <w:sz w:val="20"/>
          <w:szCs w:val="20"/>
        </w:rPr>
        <w:t>It seems difficult to confidently compare species if you only have  dendrometer data for one WH tree.</w:t>
      </w:r>
    </w:p>
  </w:comment>
  <w:comment w:id="19" w:author="Ga bby" w:date="2024-05-16T13:47:00Z" w:initials="Gb">
    <w:p w14:paraId="6753BDB7" w14:textId="77777777" w:rsidR="00CC1CDB" w:rsidRDefault="00CC1CDB" w:rsidP="00CC1CDB">
      <w:pPr>
        <w:pStyle w:val="CommentText"/>
      </w:pPr>
      <w:r>
        <w:rPr>
          <w:rStyle w:val="CommentReference"/>
        </w:rPr>
        <w:annotationRef/>
      </w:r>
      <w:r>
        <w:t xml:space="preserve">From mark: I know you have pitched this whole thing at MOG, but you have 4 second growth PSME right there, potentially doubling your sample size.  There is also a high elevation site with three MOG DF from 2021.  And manual dendrometer data from other trees at DT and all over the place. We should talk more about how to make the most of the available data for the 2021 heat wave question.       </w:t>
      </w:r>
    </w:p>
  </w:comment>
  <w:comment w:id="20" w:author="Ga bby" w:date="2024-05-24T11:37:00Z" w:initials="Gb">
    <w:p w14:paraId="12A20ABF" w14:textId="77777777" w:rsidR="00CC1CDB" w:rsidRDefault="00CC1CDB" w:rsidP="00CC1CDB">
      <w:pPr>
        <w:pStyle w:val="CommentText"/>
      </w:pPr>
      <w:r>
        <w:rPr>
          <w:rStyle w:val="CommentReference"/>
        </w:rPr>
        <w:annotationRef/>
      </w:r>
      <w:r>
        <w:t>Added an acknowledgement of this (albeit vaguely so—Mark I would appreciate some insight on this part)</w:t>
      </w:r>
    </w:p>
  </w:comment>
  <w:comment w:id="22" w:author="Still, Christopher" w:date="2024-05-29T16:19:00Z" w:initials="SC">
    <w:p w14:paraId="6D82FF20" w14:textId="77777777" w:rsidR="00CC1CDB" w:rsidRDefault="00CC1CDB" w:rsidP="00CC1CDB">
      <w:r>
        <w:rPr>
          <w:rStyle w:val="CommentReference"/>
        </w:rPr>
        <w:annotationRef/>
      </w:r>
      <w:r>
        <w:rPr>
          <w:color w:val="000000"/>
          <w:sz w:val="20"/>
          <w:szCs w:val="20"/>
        </w:rPr>
        <w:t>at PC17 or at both sites?</w:t>
      </w:r>
    </w:p>
  </w:comment>
  <w:comment w:id="23" w:author="Schulze, Mark" w:date="2024-05-29T18:42:00Z" w:initials="MS">
    <w:p w14:paraId="5582623D" w14:textId="77777777" w:rsidR="00CC1CDB" w:rsidRDefault="00CC1CDB" w:rsidP="00CC1CDB">
      <w:pPr>
        <w:pStyle w:val="CommentText"/>
      </w:pPr>
      <w:r>
        <w:rPr>
          <w:rStyle w:val="CommentReference"/>
        </w:rPr>
        <w:annotationRef/>
      </w:r>
      <w:r>
        <w:t>Previous sentence brings in Pc17, which means you can’t say 5 minute anymore.  That only applies to DT.  Or move this sentence up and bring in Pc17 at the end of paragraph - that would work better now that I think of it</w:t>
      </w:r>
    </w:p>
  </w:comment>
  <w:comment w:id="24" w:author="Schulze, Mark" w:date="2024-06-05T18:33:00Z" w:initials="SM">
    <w:p w14:paraId="05FFA27E" w14:textId="77777777" w:rsidR="00CC1CDB" w:rsidRDefault="00CC1CDB" w:rsidP="00CC1CDB">
      <w:pPr>
        <w:pStyle w:val="CommentText"/>
      </w:pPr>
      <w:r>
        <w:rPr>
          <w:rStyle w:val="CommentReference"/>
        </w:rPr>
        <w:annotationRef/>
      </w:r>
      <w:r>
        <w:t xml:space="preserve">Here is where you could really paly up the superlative nature of the 2021 heat dome - it wasn’t one of, it was off the charts.  </w:t>
      </w:r>
    </w:p>
  </w:comment>
  <w:comment w:id="25" w:author="Albert, Loren" w:date="2024-06-18T15:19:00Z" w:initials="LA">
    <w:p w14:paraId="3B097791" w14:textId="77777777" w:rsidR="00CC1CDB" w:rsidRDefault="00CC1CDB" w:rsidP="00CC1CDB">
      <w:r>
        <w:rPr>
          <w:rStyle w:val="CommentReference"/>
        </w:rPr>
        <w:annotationRef/>
      </w:r>
      <w:r>
        <w:rPr>
          <w:color w:val="000000"/>
          <w:sz w:val="20"/>
          <w:szCs w:val="20"/>
        </w:rPr>
        <w:t>This paragraph is a helpful addition from Mark. It would be useful to know about how many additional trees there are (sample size).</w:t>
      </w:r>
    </w:p>
  </w:comment>
  <w:comment w:id="27" w:author="Ga bby" w:date="2024-05-16T13:47:00Z" w:initials="Gb">
    <w:p w14:paraId="753CCD90" w14:textId="77777777" w:rsidR="00CC1CDB" w:rsidRDefault="00CC1CDB" w:rsidP="00CC1CDB">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26" w:author="Still, Christopher" w:date="2024-05-29T16:18:00Z" w:initials="SC">
    <w:p w14:paraId="38A70FFD" w14:textId="77777777" w:rsidR="00CC1CDB" w:rsidRDefault="00CC1CDB" w:rsidP="00CC1CDB">
      <w:r>
        <w:rPr>
          <w:rStyle w:val="CommentReference"/>
        </w:rPr>
        <w:annotationRef/>
      </w:r>
      <w:r>
        <w:rPr>
          <w:color w:val="000000"/>
          <w:sz w:val="20"/>
          <w:szCs w:val="20"/>
        </w:rPr>
        <w:t>always report in SI units (m, not ft)</w:t>
      </w:r>
    </w:p>
  </w:comment>
  <w:comment w:id="28" w:author="Schulze, Mark" w:date="2024-05-29T18:51:00Z" w:initials="MS">
    <w:p w14:paraId="7C1D2E5B" w14:textId="77777777" w:rsidR="00CC1CDB" w:rsidRDefault="00CC1CDB" w:rsidP="00CC1CDB">
      <w:pPr>
        <w:pStyle w:val="CommentText"/>
      </w:pPr>
      <w:r>
        <w:rPr>
          <w:rStyle w:val="CommentReference"/>
        </w:rPr>
        <w:annotationRef/>
      </w:r>
      <w:r>
        <w:t xml:space="preserve">I pulled this number out of my hat because I don’t have time to look at the real temp data from this site right now. But I think it is safe. Probably 40C is also safe.    </w:t>
      </w:r>
    </w:p>
  </w:comment>
  <w:comment w:id="29" w:author="Schulze, Mark" w:date="2024-06-05T18:30:00Z" w:initials="SM">
    <w:p w14:paraId="3EB5264F" w14:textId="77777777" w:rsidR="004E63AA" w:rsidRDefault="004E63AA" w:rsidP="004E63AA">
      <w:pPr>
        <w:pStyle w:val="CommentText"/>
      </w:pPr>
      <w:r>
        <w:rPr>
          <w:rStyle w:val="CommentReference"/>
        </w:rPr>
        <w:annotationRef/>
      </w:r>
      <w:r>
        <w:t xml:space="preserve">It is probably more of an overall life history strategy comparison.  For WH you could look at individuals in different canopy positions and not have the complicating factor of different species, but when comparing WH and DF there will be a suite of characteristics that make a pure canopy position comparison not possible.  </w:t>
      </w:r>
    </w:p>
  </w:comment>
  <w:comment w:id="30" w:author="Still, Christopher" w:date="2024-04-24T09:43:00Z" w:initials="SC">
    <w:p w14:paraId="56923E6B" w14:textId="77777777" w:rsidR="004E63AA" w:rsidRDefault="004E63AA" w:rsidP="004E63AA">
      <w:r>
        <w:rPr>
          <w:rStyle w:val="CommentReference"/>
        </w:rPr>
        <w:annotationRef/>
      </w:r>
      <w:r>
        <w:rPr>
          <w:color w:val="000000"/>
          <w:sz w:val="20"/>
          <w:szCs w:val="20"/>
        </w:rPr>
        <w:t>An example figure here would have been useful</w:t>
      </w:r>
    </w:p>
  </w:comment>
  <w:comment w:id="31" w:author="Ga bby" w:date="2024-04-29T19:47:00Z" w:initials="Gb">
    <w:p w14:paraId="43717081" w14:textId="77777777" w:rsidR="004E63AA" w:rsidRDefault="004E63AA" w:rsidP="004E63AA">
      <w:pPr>
        <w:pStyle w:val="CommentText"/>
      </w:pPr>
      <w:r>
        <w:rPr>
          <w:rStyle w:val="CommentReference"/>
        </w:rPr>
        <w:annotationRef/>
      </w:r>
      <w:r>
        <w:t>Done! This sentence has been revised to add more detail, and I have added a paragraph to explain three  new figures.</w:t>
      </w:r>
    </w:p>
  </w:comment>
  <w:comment w:id="32" w:author="Ga bby" w:date="2024-04-30T12:25:00Z" w:initials="Gb">
    <w:p w14:paraId="71F5D256" w14:textId="77777777" w:rsidR="004E63AA" w:rsidRDefault="004E63AA" w:rsidP="004E63AA">
      <w:pPr>
        <w:pStyle w:val="CommentText"/>
      </w:pPr>
      <w:r>
        <w:rPr>
          <w:rStyle w:val="CommentReference"/>
        </w:rPr>
        <w:annotationRef/>
      </w:r>
      <w:r>
        <w:t>I also added two other citations as recommended on the TNP git hub vignette</w:t>
      </w:r>
    </w:p>
  </w:comment>
  <w:comment w:id="33" w:author="Schulze, Mark" w:date="2024-06-05T18:44:00Z" w:initials="SM">
    <w:p w14:paraId="7E932666" w14:textId="77777777" w:rsidR="004E63AA" w:rsidRDefault="004E63AA" w:rsidP="004E63AA">
      <w:pPr>
        <w:pStyle w:val="CommentText"/>
      </w:pPr>
      <w:r>
        <w:rPr>
          <w:rStyle w:val="CommentReference"/>
        </w:rPr>
        <w:annotationRef/>
      </w:r>
      <w:r>
        <w:t xml:space="preserve">If you want to dive into this aspect I would focus on testing how well the cleaning algorithm handles known issues.  I think you will want to take a look at this for your own peace of mind even if you don’t make it a part of this proposal.  But you could potentially do a more formal analysis of the QA performance of the unsupervised R package versus supervised informed QA.  </w:t>
      </w:r>
    </w:p>
  </w:comment>
  <w:comment w:id="34" w:author="Still, Christopher" w:date="2024-05-29T16:20:00Z" w:initials="SC">
    <w:p w14:paraId="6E350C51" w14:textId="77777777" w:rsidR="004E63AA" w:rsidRDefault="004E63AA" w:rsidP="004E63AA">
      <w:r>
        <w:rPr>
          <w:rStyle w:val="CommentReference"/>
        </w:rPr>
        <w:annotationRef/>
      </w:r>
      <w:r>
        <w:rPr>
          <w:color w:val="000000"/>
          <w:sz w:val="20"/>
          <w:szCs w:val="20"/>
        </w:rPr>
        <w:t>In the next sentence you say you will use data from the Discovery Tree..?</w:t>
      </w:r>
    </w:p>
  </w:comment>
  <w:comment w:id="35" w:author="Schulze, Mark" w:date="2024-05-29T18:53:00Z" w:initials="MS">
    <w:p w14:paraId="0426639C" w14:textId="77777777" w:rsidR="004E63AA" w:rsidRDefault="004E63AA" w:rsidP="004E63AA">
      <w:pPr>
        <w:pStyle w:val="CommentText"/>
      </w:pPr>
      <w:r>
        <w:rPr>
          <w:rStyle w:val="CommentReference"/>
        </w:rPr>
        <w:annotationRef/>
      </w:r>
      <w:r>
        <w:t>There might be a good reason to look at both primet and DT air temp and RH, but if you had to choose one it would not be primet</w:t>
      </w:r>
    </w:p>
  </w:comment>
  <w:comment w:id="38" w:author="Still, Christopher" w:date="2024-05-29T16:22:00Z" w:initials="SC">
    <w:p w14:paraId="4FC8059A" w14:textId="77777777" w:rsidR="004E63AA" w:rsidRDefault="004E63AA" w:rsidP="004E63AA">
      <w:r>
        <w:rPr>
          <w:rStyle w:val="CommentReference"/>
        </w:rPr>
        <w:annotationRef/>
      </w:r>
      <w:r>
        <w:rPr>
          <w:color w:val="000000"/>
          <w:sz w:val="20"/>
          <w:szCs w:val="20"/>
        </w:rPr>
        <w:t>It’s not the prior maximum radius for the record, even if from an early day? Can you double check?</w:t>
      </w:r>
    </w:p>
  </w:comment>
  <w:comment w:id="36" w:author="Albert, Loren" w:date="2024-05-02T23:21:00Z" w:initials="AL">
    <w:p w14:paraId="478BCC0C" w14:textId="77777777" w:rsidR="004E63AA" w:rsidRDefault="004E63AA" w:rsidP="004E63AA">
      <w:r>
        <w:rPr>
          <w:rStyle w:val="CommentReference"/>
        </w:rPr>
        <w:annotationRef/>
      </w:r>
      <w:r>
        <w:rPr>
          <w:color w:val="000000"/>
          <w:sz w:val="20"/>
          <w:szCs w:val="20"/>
        </w:rPr>
        <w:t>I’m a little confused about the interpretation of the red line</w:t>
      </w:r>
    </w:p>
  </w:comment>
  <w:comment w:id="37" w:author="Ga bby" w:date="2024-05-24T12:07:00Z" w:initials="Gb">
    <w:p w14:paraId="591FBFCD" w14:textId="77777777" w:rsidR="004E63AA" w:rsidRDefault="004E63AA" w:rsidP="004E63AA">
      <w:pPr>
        <w:pStyle w:val="CommentText"/>
      </w:pPr>
      <w:r>
        <w:rPr>
          <w:rStyle w:val="CommentReference"/>
        </w:rPr>
        <w:annotationRef/>
      </w:r>
      <w:r>
        <w:t>Added a statement on how this was derived</w:t>
      </w:r>
    </w:p>
  </w:comment>
  <w:comment w:id="40" w:author="Schulze, Mark" w:date="2024-05-29T18:58:00Z" w:initials="MS">
    <w:p w14:paraId="320DF457" w14:textId="77777777" w:rsidR="004E63AA" w:rsidRDefault="004E63AA" w:rsidP="004E63AA">
      <w:pPr>
        <w:pStyle w:val="CommentText"/>
      </w:pPr>
      <w:r>
        <w:rPr>
          <w:rStyle w:val="CommentReference"/>
        </w:rPr>
        <w:annotationRef/>
      </w:r>
      <w:r>
        <w:t xml:space="preserve">Somewhere here or in text you need to note that steep drop at end of 2022 is a reset of the dendrometer band.  Or perhaps don’t even show 2022 as it is kind of irrelevant here, and it would be nice if your X axis range on the raw graph was exactly the same as on the processed graph.  </w:t>
      </w:r>
    </w:p>
  </w:comment>
  <w:comment w:id="39" w:author="Still, Christopher" w:date="2024-05-29T16:23:00Z" w:initials="SC">
    <w:p w14:paraId="5C63716A" w14:textId="77777777" w:rsidR="004E63AA" w:rsidRDefault="004E63AA" w:rsidP="004E63AA">
      <w:r>
        <w:rPr>
          <w:rStyle w:val="CommentReference"/>
        </w:rPr>
        <w:annotationRef/>
      </w:r>
      <w:r>
        <w:rPr>
          <w:color w:val="000000"/>
          <w:sz w:val="20"/>
          <w:szCs w:val="20"/>
        </w:rPr>
        <w:t>I would not order these by DOY. Instead order by date so the 2022 data come first</w:t>
      </w:r>
    </w:p>
  </w:comment>
  <w:comment w:id="41" w:author="Still, Christopher" w:date="2024-05-29T16:24:00Z" w:initials="SC">
    <w:p w14:paraId="6E02D81B" w14:textId="77777777" w:rsidR="004E63AA" w:rsidRDefault="004E63AA" w:rsidP="004E63AA">
      <w:r>
        <w:rPr>
          <w:rStyle w:val="CommentReference"/>
        </w:rPr>
        <w:annotationRef/>
      </w:r>
      <w:r>
        <w:rPr>
          <w:color w:val="000000"/>
          <w:sz w:val="20"/>
          <w:szCs w:val="20"/>
        </w:rPr>
        <w:t>what are the y-axis units?</w:t>
      </w:r>
    </w:p>
  </w:comment>
  <w:comment w:id="42" w:author="Still, Christopher" w:date="2024-05-29T16:23:00Z" w:initials="SC">
    <w:p w14:paraId="7E297386" w14:textId="77777777" w:rsidR="004E63AA" w:rsidRDefault="004E63AA" w:rsidP="004E63AA">
      <w:r>
        <w:rPr>
          <w:rStyle w:val="CommentReference"/>
        </w:rPr>
        <w:annotationRef/>
      </w:r>
      <w:r>
        <w:rPr>
          <w:color w:val="000000"/>
          <w:sz w:val="20"/>
          <w:szCs w:val="20"/>
        </w:rPr>
        <w:t>Needs to be on a separate plot as the magnitude is so small comparatively</w:t>
      </w:r>
    </w:p>
  </w:comment>
  <w:comment w:id="43" w:author="Schulze, Mark" w:date="2024-05-29T18:58:00Z" w:initials="MS">
    <w:p w14:paraId="1741D54B" w14:textId="77777777" w:rsidR="004E63AA" w:rsidRDefault="004E63AA" w:rsidP="004E63AA">
      <w:pPr>
        <w:pStyle w:val="CommentText"/>
      </w:pPr>
      <w:r>
        <w:rPr>
          <w:rStyle w:val="CommentReference"/>
        </w:rPr>
        <w:annotationRef/>
      </w:r>
      <w:r>
        <w:t>Or just do a second y axis on this graph</w:t>
      </w:r>
    </w:p>
  </w:comment>
  <w:comment w:id="44" w:author="Still, Christopher" w:date="2024-05-29T16:24:00Z" w:initials="SC">
    <w:p w14:paraId="53A04A3A" w14:textId="77777777" w:rsidR="004E63AA" w:rsidRDefault="004E63AA" w:rsidP="004E63AA">
      <w:r>
        <w:rPr>
          <w:rStyle w:val="CommentReference"/>
        </w:rPr>
        <w:annotationRef/>
      </w:r>
      <w:r>
        <w:rPr>
          <w:color w:val="000000"/>
          <w:sz w:val="20"/>
          <w:szCs w:val="20"/>
        </w:rPr>
        <w:t>My above comments also apply to this zoomed-in plot</w:t>
      </w:r>
    </w:p>
  </w:comment>
  <w:comment w:id="45" w:author="Ga bby" w:date="2024-05-24T12:22:00Z" w:initials="Gb">
    <w:p w14:paraId="474C84D0" w14:textId="77777777" w:rsidR="004E63AA" w:rsidRDefault="004E63AA" w:rsidP="004E63AA">
      <w:pPr>
        <w:pStyle w:val="CommentText"/>
      </w:pPr>
      <w:r>
        <w:rPr>
          <w:rStyle w:val="CommentReference"/>
        </w:rPr>
        <w:annotationRef/>
      </w:r>
      <w:r>
        <w:t>New figure to answer Loren’s request for expected visualization of results</w:t>
      </w:r>
    </w:p>
  </w:comment>
  <w:comment w:id="46" w:author="Schulze, Mark" w:date="2024-06-05T18:47:00Z" w:initials="SM">
    <w:p w14:paraId="5D8FEF0F" w14:textId="77777777" w:rsidR="004E63AA" w:rsidRDefault="004E63AA" w:rsidP="004E63AA">
      <w:pPr>
        <w:pStyle w:val="CommentText"/>
      </w:pPr>
      <w:r>
        <w:rPr>
          <w:rStyle w:val="CommentReference"/>
        </w:rPr>
        <w:annotationRef/>
      </w:r>
      <w:r>
        <w:t xml:space="preserve">You will probably need to convert this to relative (based on max and min values observed over the period of record) soil water content as there has not been a involved calibration to the specific soil, so you won’t be able to infer plant available water except in a relative way.  </w:t>
      </w:r>
    </w:p>
  </w:comment>
  <w:comment w:id="47" w:author="Ga bby" w:date="2024-05-16T13:36:00Z" w:initials="Gb">
    <w:p w14:paraId="1EFBE9E0" w14:textId="77777777" w:rsidR="00D326D2" w:rsidRDefault="00D326D2" w:rsidP="00D326D2">
      <w:pPr>
        <w:pStyle w:val="CommentText"/>
      </w:pPr>
      <w:r>
        <w:rPr>
          <w:rStyle w:val="CommentReference"/>
        </w:rPr>
        <w:annotationRef/>
      </w:r>
      <w:r>
        <w:t xml:space="preserve">From Mark: Probably want to be careful with this term.  The metrics you are using are related to physiology but they are indirect.  From this term, I would assume you are using pressure bombs and some of the other ecophys gizmos Chris has his lab, not tree cores and dendrometer measurements.  </w:t>
      </w:r>
    </w:p>
  </w:comment>
  <w:comment w:id="48" w:author="Ga bby" w:date="2024-05-16T13:51:00Z" w:initials="Gb">
    <w:p w14:paraId="4147E727" w14:textId="77777777" w:rsidR="00D326D2" w:rsidRDefault="00D326D2" w:rsidP="00D326D2">
      <w:pPr>
        <w:pStyle w:val="CommentText"/>
      </w:pPr>
      <w:r>
        <w:rPr>
          <w:rStyle w:val="CommentReference"/>
        </w:rPr>
        <w:annotationRef/>
      </w:r>
      <w:r>
        <w:t>I have changed “physiological” to “growth”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F82F60" w15:done="0"/>
  <w15:commentEx w15:paraId="693E5AA7" w15:done="0"/>
  <w15:commentEx w15:paraId="18289E46" w15:paraIdParent="693E5AA7" w15:done="0"/>
  <w15:commentEx w15:paraId="0EA8EC4F" w15:done="0"/>
  <w15:commentEx w15:paraId="74812CB9" w15:paraIdParent="0EA8EC4F" w15:done="0"/>
  <w15:commentEx w15:paraId="4BE04990" w15:done="0"/>
  <w15:commentEx w15:paraId="230FCC23" w15:paraIdParent="4BE04990" w15:done="0"/>
  <w15:commentEx w15:paraId="344E40AD" w15:done="0"/>
  <w15:commentEx w15:paraId="3913F5E7" w15:paraIdParent="344E40AD" w15:done="0"/>
  <w15:commentEx w15:paraId="06A74E6D" w15:done="0"/>
  <w15:commentEx w15:paraId="5B785D0D" w15:paraIdParent="06A74E6D" w15:done="0"/>
  <w15:commentEx w15:paraId="33969111" w15:paraIdParent="06A74E6D" w15:done="0"/>
  <w15:commentEx w15:paraId="32480EBF" w15:done="0"/>
  <w15:commentEx w15:paraId="116A7980" w15:paraIdParent="32480EBF" w15:done="0"/>
  <w15:commentEx w15:paraId="71C6E8FE" w15:done="0"/>
  <w15:commentEx w15:paraId="76E55267" w15:paraIdParent="71C6E8FE" w15:done="0"/>
  <w15:commentEx w15:paraId="11E07AB8" w15:done="0"/>
  <w15:commentEx w15:paraId="6BD0AD4C" w15:paraIdParent="11E07AB8" w15:done="0"/>
  <w15:commentEx w15:paraId="3F952F40" w15:done="0"/>
  <w15:commentEx w15:paraId="594280CA" w15:done="0"/>
  <w15:commentEx w15:paraId="6753BDB7" w15:paraIdParent="594280CA" w15:done="0"/>
  <w15:commentEx w15:paraId="12A20ABF" w15:paraIdParent="594280CA" w15:done="0"/>
  <w15:commentEx w15:paraId="6D82FF20" w15:done="0"/>
  <w15:commentEx w15:paraId="5582623D" w15:done="0"/>
  <w15:commentEx w15:paraId="05FFA27E" w15:done="0"/>
  <w15:commentEx w15:paraId="3B097791" w15:done="0"/>
  <w15:commentEx w15:paraId="753CCD90" w15:done="0"/>
  <w15:commentEx w15:paraId="38A70FFD" w15:done="0"/>
  <w15:commentEx w15:paraId="7C1D2E5B" w15:done="0"/>
  <w15:commentEx w15:paraId="3EB5264F" w15:done="0"/>
  <w15:commentEx w15:paraId="56923E6B" w15:done="0"/>
  <w15:commentEx w15:paraId="43717081" w15:paraIdParent="56923E6B" w15:done="0"/>
  <w15:commentEx w15:paraId="71F5D256" w15:paraIdParent="56923E6B" w15:done="0"/>
  <w15:commentEx w15:paraId="7E932666" w15:done="0"/>
  <w15:commentEx w15:paraId="6E350C51" w15:done="0"/>
  <w15:commentEx w15:paraId="0426639C" w15:paraIdParent="6E350C51" w15:done="0"/>
  <w15:commentEx w15:paraId="4FC8059A" w15:done="0"/>
  <w15:commentEx w15:paraId="478BCC0C" w15:done="0"/>
  <w15:commentEx w15:paraId="591FBFCD" w15:paraIdParent="478BCC0C" w15:done="0"/>
  <w15:commentEx w15:paraId="320DF457" w15:done="0"/>
  <w15:commentEx w15:paraId="5C63716A" w15:done="0"/>
  <w15:commentEx w15:paraId="6E02D81B" w15:done="0"/>
  <w15:commentEx w15:paraId="7E297386" w15:done="0"/>
  <w15:commentEx w15:paraId="1741D54B" w15:paraIdParent="7E297386" w15:done="0"/>
  <w15:commentEx w15:paraId="53A04A3A" w15:done="0"/>
  <w15:commentEx w15:paraId="474C84D0" w15:done="0"/>
  <w15:commentEx w15:paraId="5D8FEF0F" w15:done="0"/>
  <w15:commentEx w15:paraId="1EFBE9E0" w15:done="0"/>
  <w15:commentEx w15:paraId="4147E727" w15:paraIdParent="1EFBE9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F82660" w16cex:dateUtc="2024-05-16T20:37:00Z">
    <w16cex:extLst>
      <w16:ext w16:uri="{CE6994B0-6A32-4C9F-8C6B-6E91EDA988CE}">
        <cr:reactions xmlns:cr="http://schemas.microsoft.com/office/comments/2020/reactions">
          <cr:reaction reactionType="1">
            <cr:reactionInfo dateUtc="2024-05-16T20:53:26Z">
              <cr:user userId="c879273161e3f994" userProvider="Windows Live" userName="Ga bby"/>
            </cr:reactionInfo>
          </cr:reaction>
        </cr:reactions>
      </w16:ext>
    </w16cex:extLst>
  </w16cex:commentExtensible>
  <w16cex:commentExtensible w16cex:durableId="5A313F52" w16cex:dateUtc="2024-05-16T20:38:00Z">
    <w16cex:extLst>
      <w16:ext w16:uri="{CE6994B0-6A32-4C9F-8C6B-6E91EDA988CE}">
        <cr:reactions xmlns:cr="http://schemas.microsoft.com/office/comments/2020/reactions">
          <cr:reaction reactionType="1">
            <cr:reactionInfo dateUtc="2024-05-24T17:40:50Z">
              <cr:user userId="c879273161e3f994" userProvider="Windows Live" userName="Ga bby"/>
            </cr:reactionInfo>
          </cr:reaction>
        </cr:reactions>
      </w16:ext>
    </w16cex:extLst>
  </w16cex:commentExtensible>
  <w16cex:commentExtensible w16cex:durableId="62360318" w16cex:dateUtc="2024-05-24T17:40:00Z"/>
  <w16cex:commentExtensible w16cex:durableId="6ED88731" w16cex:dateUtc="2024-06-05T19:54:00Z">
    <w16cex:extLst>
      <w16:ext w16:uri="{CE6994B0-6A32-4C9F-8C6B-6E91EDA988CE}">
        <cr:reactions xmlns:cr="http://schemas.microsoft.com/office/comments/2020/reactions">
          <cr:reaction reactionType="1">
            <cr:reactionInfo dateUtc="2024-09-14T21:26:42Z">
              <cr:user userId="c879273161e3f994" userProvider="Windows Live" userName="Ga bby"/>
            </cr:reactionInfo>
          </cr:reaction>
        </cr:reactions>
      </w16:ext>
    </w16cex:extLst>
  </w16cex:commentExtensible>
  <w16cex:commentExtensible w16cex:durableId="74489602" w16cex:dateUtc="2024-09-14T21:26:00Z"/>
  <w16cex:commentExtensible w16cex:durableId="30702CA9" w16cex:dateUtc="2024-05-29T22:58:00Z"/>
  <w16cex:commentExtensible w16cex:durableId="75E8E221" w16cex:dateUtc="2024-09-10T08:28:00Z"/>
  <w16cex:commentExtensible w16cex:durableId="3E82ED80" w16cex:dateUtc="2024-04-24T16:38:00Z">
    <w16cex:extLst>
      <w16:ext w16:uri="{CE6994B0-6A32-4C9F-8C6B-6E91EDA988CE}">
        <cr:reactions xmlns:cr="http://schemas.microsoft.com/office/comments/2020/reactions">
          <cr:reaction reactionType="1">
            <cr:reactionInfo dateUtc="2024-05-16T20:53:42Z">
              <cr:user userId="c879273161e3f994" userProvider="Windows Live" userName="Ga bby"/>
            </cr:reactionInfo>
          </cr:reaction>
        </cr:reactions>
      </w16:ext>
    </w16cex:extLst>
  </w16cex:commentExtensible>
  <w16cex:commentExtensible w16cex:durableId="6B7FACB9" w16cex:dateUtc="2024-05-02T21:16:00Z"/>
  <w16cex:commentExtensible w16cex:durableId="7BEF2676" w16cex:dateUtc="2024-05-29T23:11:00Z">
    <w16cex:extLst>
      <w16:ext w16:uri="{CE6994B0-6A32-4C9F-8C6B-6E91EDA988CE}">
        <cr:reactions xmlns:cr="http://schemas.microsoft.com/office/comments/2020/reactions">
          <cr:reaction reactionType="1">
            <cr:reactionInfo dateUtc="2024-09-10T15:00:54Z">
              <cr:user userId="c879273161e3f994" userProvider="Windows Live" userName="Ga bby"/>
            </cr:reactionInfo>
          </cr:reaction>
        </cr:reactions>
      </w16:ext>
    </w16cex:extLst>
  </w16cex:commentExtensible>
  <w16cex:commentExtensible w16cex:durableId="143ABE16" w16cex:dateUtc="2024-06-06T00:56:00Z"/>
  <w16cex:commentExtensible w16cex:durableId="0488F6F4" w16cex:dateUtc="2024-09-12T06:27:00Z"/>
  <w16cex:commentExtensible w16cex:durableId="4DE28A7E" w16cex:dateUtc="2024-05-29T23:11:00Z"/>
  <w16cex:commentExtensible w16cex:durableId="2BA9509C" w16cex:dateUtc="2024-06-06T00:56:00Z"/>
  <w16cex:commentExtensible w16cex:durableId="30960ED7" w16cex:dateUtc="2024-05-29T23:15:00Z"/>
  <w16cex:commentExtensible w16cex:durableId="6E9C4A29" w16cex:dateUtc="2024-05-30T01:40:00Z"/>
  <w16cex:commentExtensible w16cex:durableId="238BBA5E" w16cex:dateUtc="2024-05-16T20:46:00Z">
    <w16cex:extLst>
      <w16:ext w16:uri="{CE6994B0-6A32-4C9F-8C6B-6E91EDA988CE}">
        <cr:reactions xmlns:cr="http://schemas.microsoft.com/office/comments/2020/reactions">
          <cr:reaction reactionType="1">
            <cr:reactionInfo dateUtc="2024-05-24T18:35:59Z">
              <cr:user userId="c879273161e3f994" userProvider="Windows Live" userName="Ga bby"/>
            </cr:reactionInfo>
          </cr:reaction>
        </cr:reactions>
      </w16:ext>
    </w16cex:extLst>
  </w16cex:commentExtensible>
  <w16cex:commentExtensible w16cex:durableId="24504CA7" w16cex:dateUtc="2024-05-24T18:35:00Z"/>
  <w16cex:commentExtensible w16cex:durableId="1FBBF68B" w16cex:dateUtc="2024-05-29T23:17:00Z"/>
  <w16cex:commentExtensible w16cex:durableId="23B0C8E3" w16cex:dateUtc="2024-05-03T06:18:00Z">
    <w16cex:extLst>
      <w16:ext w16:uri="{CE6994B0-6A32-4C9F-8C6B-6E91EDA988CE}">
        <cr:reactions xmlns:cr="http://schemas.microsoft.com/office/comments/2020/reactions">
          <cr:reaction reactionType="1">
            <cr:reactionInfo dateUtc="2024-05-24T18:37:54Z">
              <cr:user userId="c879273161e3f994" userProvider="Windows Live" userName="Ga bby"/>
            </cr:reactionInfo>
          </cr:reaction>
        </cr:reactions>
      </w16:ext>
    </w16cex:extLst>
  </w16cex:commentExtensible>
  <w16cex:commentExtensible w16cex:durableId="18CE1104" w16cex:dateUtc="2024-05-16T20:47:00Z"/>
  <w16cex:commentExtensible w16cex:durableId="6EB0EA0B" w16cex:dateUtc="2024-05-24T18:37:00Z"/>
  <w16cex:commentExtensible w16cex:durableId="4253E91B" w16cex:dateUtc="2024-05-29T23:19:00Z"/>
  <w16cex:commentExtensible w16cex:durableId="547B7EE2" w16cex:dateUtc="2024-05-30T01:42:00Z"/>
  <w16cex:commentExtensible w16cex:durableId="2DE3688E" w16cex:dateUtc="2024-06-06T01:33:00Z"/>
  <w16cex:commentExtensible w16cex:durableId="277322C5" w16cex:dateUtc="2024-06-18T22:19:00Z"/>
  <w16cex:commentExtensible w16cex:durableId="16EC7438"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35BB73A6" w16cex:dateUtc="2024-05-29T23:18:00Z"/>
  <w16cex:commentExtensible w16cex:durableId="5A3E46A0" w16cex:dateUtc="2024-05-30T01:51:00Z"/>
  <w16cex:commentExtensible w16cex:durableId="611F3EF0" w16cex:dateUtc="2024-06-06T01:30:00Z"/>
  <w16cex:commentExtensible w16cex:durableId="68DD0DE2" w16cex:dateUtc="2024-04-24T16:43:00Z">
    <w16cex:extLst>
      <w16:ext w16:uri="{CE6994B0-6A32-4C9F-8C6B-6E91EDA988CE}">
        <cr:reactions xmlns:cr="http://schemas.microsoft.com/office/comments/2020/reactions">
          <cr:reaction reactionType="1">
            <cr:reactionInfo dateUtc="2024-05-16T20:56:27Z">
              <cr:user userId="c879273161e3f994" userProvider="Windows Live" userName="Ga bby"/>
            </cr:reactionInfo>
          </cr:reaction>
        </cr:reactions>
      </w16:ext>
    </w16cex:extLst>
  </w16cex:commentExtensible>
  <w16cex:commentExtensible w16cex:durableId="6EDC56BD" w16cex:dateUtc="2024-04-30T02:47:00Z"/>
  <w16cex:commentExtensible w16cex:durableId="3C0712A9" w16cex:dateUtc="2024-04-30T19:25:00Z"/>
  <w16cex:commentExtensible w16cex:durableId="4C84E0AB" w16cex:dateUtc="2024-06-06T01:44:00Z"/>
  <w16cex:commentExtensible w16cex:durableId="48F5A489" w16cex:dateUtc="2024-05-29T23:20:00Z"/>
  <w16cex:commentExtensible w16cex:durableId="7BD6B823" w16cex:dateUtc="2024-05-30T01:53:00Z"/>
  <w16cex:commentExtensible w16cex:durableId="1A21436D" w16cex:dateUtc="2024-05-29T23:22:00Z"/>
  <w16cex:commentExtensible w16cex:durableId="67B1588B" w16cex:dateUtc="2024-05-03T06:21:00Z">
    <w16cex:extLst>
      <w16:ext w16:uri="{CE6994B0-6A32-4C9F-8C6B-6E91EDA988CE}">
        <cr:reactions xmlns:cr="http://schemas.microsoft.com/office/comments/2020/reactions">
          <cr:reaction reactionType="1">
            <cr:reactionInfo dateUtc="2024-05-24T19:22:39Z">
              <cr:user userId="c879273161e3f994" userProvider="Windows Live" userName="Ga bby"/>
            </cr:reactionInfo>
          </cr:reaction>
        </cr:reactions>
      </w16:ext>
    </w16cex:extLst>
  </w16cex:commentExtensible>
  <w16cex:commentExtensible w16cex:durableId="5A54D446" w16cex:dateUtc="2024-05-24T19:07:00Z"/>
  <w16cex:commentExtensible w16cex:durableId="50802465" w16cex:dateUtc="2024-05-30T01:58:00Z"/>
  <w16cex:commentExtensible w16cex:durableId="1CE01D02" w16cex:dateUtc="2024-05-29T23:23:00Z"/>
  <w16cex:commentExtensible w16cex:durableId="50C3EB26" w16cex:dateUtc="2024-05-29T23:24:00Z"/>
  <w16cex:commentExtensible w16cex:durableId="0F4FA332" w16cex:dateUtc="2024-05-29T23:23:00Z"/>
  <w16cex:commentExtensible w16cex:durableId="4CA0C83D" w16cex:dateUtc="2024-05-30T01:58:00Z"/>
  <w16cex:commentExtensible w16cex:durableId="646F9F25" w16cex:dateUtc="2024-05-29T23:24:00Z"/>
  <w16cex:commentExtensible w16cex:durableId="0AC491C7" w16cex:dateUtc="2024-05-24T19:22:00Z"/>
  <w16cex:commentExtensible w16cex:durableId="16FC8EFF" w16cex:dateUtc="2024-06-06T01:47:00Z"/>
  <w16cex:commentExtensible w16cex:durableId="5DB063DA" w16cex:dateUtc="2024-05-16T20:36:00Z">
    <w16cex:extLst>
      <w16:ext w16:uri="{CE6994B0-6A32-4C9F-8C6B-6E91EDA988CE}">
        <cr:reactions xmlns:cr="http://schemas.microsoft.com/office/comments/2020/reactions">
          <cr:reaction reactionType="1">
            <cr:reactionInfo dateUtc="2024-05-16T20:53:35Z">
              <cr:user userId="c879273161e3f994" userProvider="Windows Live" userName="Ga bby"/>
            </cr:reactionInfo>
          </cr:reaction>
        </cr:reactions>
      </w16:ext>
    </w16cex:extLst>
  </w16cex:commentExtensible>
  <w16cex:commentExtensible w16cex:durableId="2C475EC9" w16cex:dateUtc="2024-05-16T2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F82F60" w16cid:durableId="77F82660"/>
  <w16cid:commentId w16cid:paraId="693E5AA7" w16cid:durableId="5A313F52"/>
  <w16cid:commentId w16cid:paraId="18289E46" w16cid:durableId="62360318"/>
  <w16cid:commentId w16cid:paraId="0EA8EC4F" w16cid:durableId="6ED88731"/>
  <w16cid:commentId w16cid:paraId="74812CB9" w16cid:durableId="74489602"/>
  <w16cid:commentId w16cid:paraId="4BE04990" w16cid:durableId="30702CA9"/>
  <w16cid:commentId w16cid:paraId="230FCC23" w16cid:durableId="75E8E221"/>
  <w16cid:commentId w16cid:paraId="344E40AD" w16cid:durableId="3E82ED80"/>
  <w16cid:commentId w16cid:paraId="3913F5E7" w16cid:durableId="6B7FACB9"/>
  <w16cid:commentId w16cid:paraId="06A74E6D" w16cid:durableId="7BEF2676"/>
  <w16cid:commentId w16cid:paraId="5B785D0D" w16cid:durableId="143ABE16"/>
  <w16cid:commentId w16cid:paraId="33969111" w16cid:durableId="0488F6F4"/>
  <w16cid:commentId w16cid:paraId="32480EBF" w16cid:durableId="4DE28A7E"/>
  <w16cid:commentId w16cid:paraId="116A7980" w16cid:durableId="2BA9509C"/>
  <w16cid:commentId w16cid:paraId="71C6E8FE" w16cid:durableId="30960ED7"/>
  <w16cid:commentId w16cid:paraId="76E55267" w16cid:durableId="6E9C4A29"/>
  <w16cid:commentId w16cid:paraId="11E07AB8" w16cid:durableId="238BBA5E"/>
  <w16cid:commentId w16cid:paraId="6BD0AD4C" w16cid:durableId="24504CA7"/>
  <w16cid:commentId w16cid:paraId="3F952F40" w16cid:durableId="1FBBF68B"/>
  <w16cid:commentId w16cid:paraId="594280CA" w16cid:durableId="23B0C8E3"/>
  <w16cid:commentId w16cid:paraId="6753BDB7" w16cid:durableId="18CE1104"/>
  <w16cid:commentId w16cid:paraId="12A20ABF" w16cid:durableId="6EB0EA0B"/>
  <w16cid:commentId w16cid:paraId="6D82FF20" w16cid:durableId="4253E91B"/>
  <w16cid:commentId w16cid:paraId="5582623D" w16cid:durableId="547B7EE2"/>
  <w16cid:commentId w16cid:paraId="05FFA27E" w16cid:durableId="2DE3688E"/>
  <w16cid:commentId w16cid:paraId="3B097791" w16cid:durableId="277322C5"/>
  <w16cid:commentId w16cid:paraId="753CCD90" w16cid:durableId="16EC7438"/>
  <w16cid:commentId w16cid:paraId="38A70FFD" w16cid:durableId="35BB73A6"/>
  <w16cid:commentId w16cid:paraId="7C1D2E5B" w16cid:durableId="5A3E46A0"/>
  <w16cid:commentId w16cid:paraId="3EB5264F" w16cid:durableId="611F3EF0"/>
  <w16cid:commentId w16cid:paraId="56923E6B" w16cid:durableId="68DD0DE2"/>
  <w16cid:commentId w16cid:paraId="43717081" w16cid:durableId="6EDC56BD"/>
  <w16cid:commentId w16cid:paraId="71F5D256" w16cid:durableId="3C0712A9"/>
  <w16cid:commentId w16cid:paraId="7E932666" w16cid:durableId="4C84E0AB"/>
  <w16cid:commentId w16cid:paraId="6E350C51" w16cid:durableId="48F5A489"/>
  <w16cid:commentId w16cid:paraId="0426639C" w16cid:durableId="7BD6B823"/>
  <w16cid:commentId w16cid:paraId="4FC8059A" w16cid:durableId="1A21436D"/>
  <w16cid:commentId w16cid:paraId="478BCC0C" w16cid:durableId="67B1588B"/>
  <w16cid:commentId w16cid:paraId="591FBFCD" w16cid:durableId="5A54D446"/>
  <w16cid:commentId w16cid:paraId="320DF457" w16cid:durableId="50802465"/>
  <w16cid:commentId w16cid:paraId="5C63716A" w16cid:durableId="1CE01D02"/>
  <w16cid:commentId w16cid:paraId="6E02D81B" w16cid:durableId="50C3EB26"/>
  <w16cid:commentId w16cid:paraId="7E297386" w16cid:durableId="0F4FA332"/>
  <w16cid:commentId w16cid:paraId="1741D54B" w16cid:durableId="4CA0C83D"/>
  <w16cid:commentId w16cid:paraId="53A04A3A" w16cid:durableId="646F9F25"/>
  <w16cid:commentId w16cid:paraId="474C84D0" w16cid:durableId="0AC491C7"/>
  <w16cid:commentId w16cid:paraId="5D8FEF0F" w16cid:durableId="16FC8EFF"/>
  <w16cid:commentId w16cid:paraId="1EFBE9E0" w16cid:durableId="5DB063DA"/>
  <w16cid:commentId w16cid:paraId="4147E727" w16cid:durableId="2C475E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E3CFE" w14:textId="77777777" w:rsidR="00AC24DD" w:rsidRDefault="00AC24DD" w:rsidP="00AC24DD">
      <w:pPr>
        <w:spacing w:after="0" w:line="240" w:lineRule="auto"/>
      </w:pPr>
      <w:r>
        <w:separator/>
      </w:r>
    </w:p>
  </w:endnote>
  <w:endnote w:type="continuationSeparator" w:id="0">
    <w:p w14:paraId="30F361F2" w14:textId="77777777" w:rsidR="00AC24DD" w:rsidRDefault="00AC24DD" w:rsidP="00AC2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ind">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C27B99" w14:textId="77777777" w:rsidR="00AC24DD" w:rsidRDefault="00AC24DD" w:rsidP="00AC24DD">
      <w:pPr>
        <w:spacing w:after="0" w:line="240" w:lineRule="auto"/>
      </w:pPr>
      <w:r>
        <w:separator/>
      </w:r>
    </w:p>
  </w:footnote>
  <w:footnote w:type="continuationSeparator" w:id="0">
    <w:p w14:paraId="6D5F691C" w14:textId="77777777" w:rsidR="00AC24DD" w:rsidRDefault="00AC24DD" w:rsidP="00AC2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4784C"/>
    <w:multiLevelType w:val="multilevel"/>
    <w:tmpl w:val="94AC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7241D8"/>
    <w:multiLevelType w:val="hybridMultilevel"/>
    <w:tmpl w:val="5AD6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003777"/>
    <w:multiLevelType w:val="hybridMultilevel"/>
    <w:tmpl w:val="D95A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3070E7"/>
    <w:multiLevelType w:val="multilevel"/>
    <w:tmpl w:val="2FD6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754481"/>
    <w:multiLevelType w:val="hybridMultilevel"/>
    <w:tmpl w:val="72080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C905DA4"/>
    <w:multiLevelType w:val="hybridMultilevel"/>
    <w:tmpl w:val="31E0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297F92"/>
    <w:multiLevelType w:val="hybridMultilevel"/>
    <w:tmpl w:val="9452A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24024"/>
    <w:multiLevelType w:val="hybridMultilevel"/>
    <w:tmpl w:val="AEB0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22A7E0F"/>
    <w:multiLevelType w:val="hybridMultilevel"/>
    <w:tmpl w:val="C43CE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E60126"/>
    <w:multiLevelType w:val="hybridMultilevel"/>
    <w:tmpl w:val="1A4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DD3CB3"/>
    <w:multiLevelType w:val="hybridMultilevel"/>
    <w:tmpl w:val="CE88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065A0D"/>
    <w:multiLevelType w:val="hybridMultilevel"/>
    <w:tmpl w:val="158AB5A8"/>
    <w:lvl w:ilvl="0" w:tplc="9BC43614">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A4651BC"/>
    <w:multiLevelType w:val="hybridMultilevel"/>
    <w:tmpl w:val="A426C4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551E92"/>
    <w:multiLevelType w:val="multilevel"/>
    <w:tmpl w:val="20C4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EB6464"/>
    <w:multiLevelType w:val="multilevel"/>
    <w:tmpl w:val="1F5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6563AA"/>
    <w:multiLevelType w:val="hybridMultilevel"/>
    <w:tmpl w:val="8F04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A22AD2"/>
    <w:multiLevelType w:val="hybridMultilevel"/>
    <w:tmpl w:val="BC70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EA57AF"/>
    <w:multiLevelType w:val="hybridMultilevel"/>
    <w:tmpl w:val="34E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7696623">
    <w:abstractNumId w:val="10"/>
  </w:num>
  <w:num w:numId="2" w16cid:durableId="1692800068">
    <w:abstractNumId w:val="17"/>
  </w:num>
  <w:num w:numId="3" w16cid:durableId="1905094767">
    <w:abstractNumId w:val="2"/>
  </w:num>
  <w:num w:numId="4" w16cid:durableId="1147472955">
    <w:abstractNumId w:val="1"/>
  </w:num>
  <w:num w:numId="5" w16cid:durableId="898595752">
    <w:abstractNumId w:val="7"/>
  </w:num>
  <w:num w:numId="6" w16cid:durableId="2048677342">
    <w:abstractNumId w:val="9"/>
  </w:num>
  <w:num w:numId="7" w16cid:durableId="1001469017">
    <w:abstractNumId w:val="16"/>
  </w:num>
  <w:num w:numId="8" w16cid:durableId="1806581275">
    <w:abstractNumId w:val="12"/>
  </w:num>
  <w:num w:numId="9" w16cid:durableId="2017228494">
    <w:abstractNumId w:val="3"/>
  </w:num>
  <w:num w:numId="10" w16cid:durableId="1113865283">
    <w:abstractNumId w:val="4"/>
  </w:num>
  <w:num w:numId="11" w16cid:durableId="411124534">
    <w:abstractNumId w:val="5"/>
  </w:num>
  <w:num w:numId="12" w16cid:durableId="818962979">
    <w:abstractNumId w:val="14"/>
  </w:num>
  <w:num w:numId="13" w16cid:durableId="154881252">
    <w:abstractNumId w:val="13"/>
  </w:num>
  <w:num w:numId="14" w16cid:durableId="303005319">
    <w:abstractNumId w:val="11"/>
  </w:num>
  <w:num w:numId="15" w16cid:durableId="1578978249">
    <w:abstractNumId w:val="6"/>
  </w:num>
  <w:num w:numId="16" w16cid:durableId="1303341255">
    <w:abstractNumId w:val="15"/>
  </w:num>
  <w:num w:numId="17" w16cid:durableId="1140151736">
    <w:abstractNumId w:val="8"/>
  </w:num>
  <w:num w:numId="18" w16cid:durableId="19849208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a bby">
    <w15:presenceInfo w15:providerId="Windows Live" w15:userId="c879273161e3f994"/>
  </w15:person>
  <w15:person w15:author="Schulze, Mark">
    <w15:presenceInfo w15:providerId="AD" w15:userId="S::schulzem@oregonstate.edu::6ec846b1-01a5-46f5-a669-602ccd18ef40"/>
  </w15:person>
  <w15:person w15:author="Still, Christopher">
    <w15:presenceInfo w15:providerId="AD" w15:userId="S::stillch@oregonstate.edu::e60c8f44-dc9b-479f-83ed-70338a078f6b"/>
  </w15:person>
  <w15:person w15:author="Albert, Loren">
    <w15:presenceInfo w15:providerId="AD" w15:userId="S::lalbert@ad.brown.edu::f495ee13-e679-45de-a542-73280e9904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3AA"/>
    <w:rsid w:val="0002074E"/>
    <w:rsid w:val="00024955"/>
    <w:rsid w:val="000A6EDE"/>
    <w:rsid w:val="000B0F69"/>
    <w:rsid w:val="000F610C"/>
    <w:rsid w:val="00111B2E"/>
    <w:rsid w:val="0013306C"/>
    <w:rsid w:val="00163996"/>
    <w:rsid w:val="00195829"/>
    <w:rsid w:val="001C20AA"/>
    <w:rsid w:val="001D3240"/>
    <w:rsid w:val="001E39A1"/>
    <w:rsid w:val="0022040E"/>
    <w:rsid w:val="002C4A93"/>
    <w:rsid w:val="003C1747"/>
    <w:rsid w:val="003F1952"/>
    <w:rsid w:val="00435D7B"/>
    <w:rsid w:val="00473C4D"/>
    <w:rsid w:val="004C7E46"/>
    <w:rsid w:val="004D6531"/>
    <w:rsid w:val="004E0DB5"/>
    <w:rsid w:val="004E55F2"/>
    <w:rsid w:val="004E63AA"/>
    <w:rsid w:val="00565867"/>
    <w:rsid w:val="005F028C"/>
    <w:rsid w:val="005F23AF"/>
    <w:rsid w:val="006E44CB"/>
    <w:rsid w:val="0070678F"/>
    <w:rsid w:val="00737D87"/>
    <w:rsid w:val="007D0026"/>
    <w:rsid w:val="00801704"/>
    <w:rsid w:val="00802AB9"/>
    <w:rsid w:val="008425F3"/>
    <w:rsid w:val="0085722A"/>
    <w:rsid w:val="00874E19"/>
    <w:rsid w:val="008D2C49"/>
    <w:rsid w:val="008E0DE5"/>
    <w:rsid w:val="008F4578"/>
    <w:rsid w:val="00925BBD"/>
    <w:rsid w:val="009C254F"/>
    <w:rsid w:val="009F11E9"/>
    <w:rsid w:val="00A00D7E"/>
    <w:rsid w:val="00A41FE1"/>
    <w:rsid w:val="00A53395"/>
    <w:rsid w:val="00A572D6"/>
    <w:rsid w:val="00A658BF"/>
    <w:rsid w:val="00A87BA1"/>
    <w:rsid w:val="00AA02FB"/>
    <w:rsid w:val="00AC24DD"/>
    <w:rsid w:val="00B058EC"/>
    <w:rsid w:val="00B1098B"/>
    <w:rsid w:val="00B33273"/>
    <w:rsid w:val="00B52796"/>
    <w:rsid w:val="00B531E2"/>
    <w:rsid w:val="00BB1556"/>
    <w:rsid w:val="00BB5B93"/>
    <w:rsid w:val="00BD14C0"/>
    <w:rsid w:val="00CC1CDB"/>
    <w:rsid w:val="00CD0CE9"/>
    <w:rsid w:val="00CD14ED"/>
    <w:rsid w:val="00CD2A84"/>
    <w:rsid w:val="00D20F85"/>
    <w:rsid w:val="00D326D2"/>
    <w:rsid w:val="00D52EB2"/>
    <w:rsid w:val="00D61784"/>
    <w:rsid w:val="00D84778"/>
    <w:rsid w:val="00DB61BF"/>
    <w:rsid w:val="00E16BED"/>
    <w:rsid w:val="00E7647E"/>
    <w:rsid w:val="00F31ED2"/>
    <w:rsid w:val="00F97B51"/>
    <w:rsid w:val="00FC0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246E29"/>
  <w15:chartTrackingRefBased/>
  <w15:docId w15:val="{174E6C2C-1350-40E9-8CB0-E49CC73D4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3A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4E63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63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63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63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63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63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63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63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63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3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63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63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63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63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63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63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63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63AA"/>
    <w:rPr>
      <w:rFonts w:eastAsiaTheme="majorEastAsia" w:cstheme="majorBidi"/>
      <w:color w:val="272727" w:themeColor="text1" w:themeTint="D8"/>
    </w:rPr>
  </w:style>
  <w:style w:type="paragraph" w:styleId="Title">
    <w:name w:val="Title"/>
    <w:basedOn w:val="Normal"/>
    <w:next w:val="Normal"/>
    <w:link w:val="TitleChar"/>
    <w:uiPriority w:val="10"/>
    <w:qFormat/>
    <w:rsid w:val="004E63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63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63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63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63AA"/>
    <w:pPr>
      <w:spacing w:before="160"/>
      <w:jc w:val="center"/>
    </w:pPr>
    <w:rPr>
      <w:i/>
      <w:iCs/>
      <w:color w:val="404040" w:themeColor="text1" w:themeTint="BF"/>
    </w:rPr>
  </w:style>
  <w:style w:type="character" w:customStyle="1" w:styleId="QuoteChar">
    <w:name w:val="Quote Char"/>
    <w:basedOn w:val="DefaultParagraphFont"/>
    <w:link w:val="Quote"/>
    <w:uiPriority w:val="29"/>
    <w:rsid w:val="004E63AA"/>
    <w:rPr>
      <w:i/>
      <w:iCs/>
      <w:color w:val="404040" w:themeColor="text1" w:themeTint="BF"/>
    </w:rPr>
  </w:style>
  <w:style w:type="paragraph" w:styleId="ListParagraph">
    <w:name w:val="List Paragraph"/>
    <w:basedOn w:val="Normal"/>
    <w:uiPriority w:val="34"/>
    <w:qFormat/>
    <w:rsid w:val="004E63AA"/>
    <w:pPr>
      <w:ind w:left="720"/>
      <w:contextualSpacing/>
    </w:pPr>
  </w:style>
  <w:style w:type="character" w:styleId="IntenseEmphasis">
    <w:name w:val="Intense Emphasis"/>
    <w:basedOn w:val="DefaultParagraphFont"/>
    <w:uiPriority w:val="21"/>
    <w:qFormat/>
    <w:rsid w:val="004E63AA"/>
    <w:rPr>
      <w:i/>
      <w:iCs/>
      <w:color w:val="0F4761" w:themeColor="accent1" w:themeShade="BF"/>
    </w:rPr>
  </w:style>
  <w:style w:type="paragraph" w:styleId="IntenseQuote">
    <w:name w:val="Intense Quote"/>
    <w:basedOn w:val="Normal"/>
    <w:next w:val="Normal"/>
    <w:link w:val="IntenseQuoteChar"/>
    <w:uiPriority w:val="30"/>
    <w:qFormat/>
    <w:rsid w:val="004E63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63AA"/>
    <w:rPr>
      <w:i/>
      <w:iCs/>
      <w:color w:val="0F4761" w:themeColor="accent1" w:themeShade="BF"/>
    </w:rPr>
  </w:style>
  <w:style w:type="character" w:styleId="IntenseReference">
    <w:name w:val="Intense Reference"/>
    <w:basedOn w:val="DefaultParagraphFont"/>
    <w:uiPriority w:val="32"/>
    <w:qFormat/>
    <w:rsid w:val="004E63AA"/>
    <w:rPr>
      <w:b/>
      <w:bCs/>
      <w:smallCaps/>
      <w:color w:val="0F4761" w:themeColor="accent1" w:themeShade="BF"/>
      <w:spacing w:val="5"/>
    </w:rPr>
  </w:style>
  <w:style w:type="character" w:styleId="Hyperlink">
    <w:name w:val="Hyperlink"/>
    <w:basedOn w:val="DefaultParagraphFont"/>
    <w:uiPriority w:val="99"/>
    <w:unhideWhenUsed/>
    <w:rsid w:val="004E63AA"/>
    <w:rPr>
      <w:color w:val="0000FF"/>
      <w:u w:val="single"/>
    </w:rPr>
  </w:style>
  <w:style w:type="character" w:styleId="UnresolvedMention">
    <w:name w:val="Unresolved Mention"/>
    <w:basedOn w:val="DefaultParagraphFont"/>
    <w:uiPriority w:val="99"/>
    <w:semiHidden/>
    <w:unhideWhenUsed/>
    <w:rsid w:val="004E63AA"/>
    <w:rPr>
      <w:color w:val="605E5C"/>
      <w:shd w:val="clear" w:color="auto" w:fill="E1DFDD"/>
    </w:rPr>
  </w:style>
  <w:style w:type="paragraph" w:styleId="Caption">
    <w:name w:val="caption"/>
    <w:basedOn w:val="Normal"/>
    <w:next w:val="Normal"/>
    <w:uiPriority w:val="35"/>
    <w:unhideWhenUsed/>
    <w:qFormat/>
    <w:rsid w:val="004E63AA"/>
    <w:pPr>
      <w:spacing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4E63AA"/>
    <w:rPr>
      <w:sz w:val="16"/>
      <w:szCs w:val="16"/>
    </w:rPr>
  </w:style>
  <w:style w:type="paragraph" w:styleId="CommentText">
    <w:name w:val="annotation text"/>
    <w:basedOn w:val="Normal"/>
    <w:link w:val="CommentTextChar"/>
    <w:uiPriority w:val="99"/>
    <w:unhideWhenUsed/>
    <w:rsid w:val="004E63AA"/>
    <w:pPr>
      <w:spacing w:line="240" w:lineRule="auto"/>
    </w:pPr>
    <w:rPr>
      <w:sz w:val="20"/>
      <w:szCs w:val="20"/>
    </w:rPr>
  </w:style>
  <w:style w:type="character" w:customStyle="1" w:styleId="CommentTextChar">
    <w:name w:val="Comment Text Char"/>
    <w:basedOn w:val="DefaultParagraphFont"/>
    <w:link w:val="CommentText"/>
    <w:uiPriority w:val="99"/>
    <w:rsid w:val="004E63A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E63AA"/>
    <w:rPr>
      <w:b/>
      <w:bCs/>
    </w:rPr>
  </w:style>
  <w:style w:type="character" w:customStyle="1" w:styleId="CommentSubjectChar">
    <w:name w:val="Comment Subject Char"/>
    <w:basedOn w:val="CommentTextChar"/>
    <w:link w:val="CommentSubject"/>
    <w:uiPriority w:val="99"/>
    <w:semiHidden/>
    <w:rsid w:val="004E63AA"/>
    <w:rPr>
      <w:b/>
      <w:bCs/>
      <w:kern w:val="0"/>
      <w:sz w:val="20"/>
      <w:szCs w:val="20"/>
      <w14:ligatures w14:val="none"/>
    </w:rPr>
  </w:style>
  <w:style w:type="table" w:styleId="TableGrid">
    <w:name w:val="Table Grid"/>
    <w:basedOn w:val="TableNormal"/>
    <w:uiPriority w:val="39"/>
    <w:rsid w:val="004E63AA"/>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E63AA"/>
    <w:rPr>
      <w:color w:val="96607D" w:themeColor="followedHyperlink"/>
      <w:u w:val="single"/>
    </w:rPr>
  </w:style>
  <w:style w:type="character" w:customStyle="1" w:styleId="textlayer--absolute">
    <w:name w:val="textlayer--absolute"/>
    <w:basedOn w:val="DefaultParagraphFont"/>
    <w:rsid w:val="004E63AA"/>
  </w:style>
  <w:style w:type="character" w:styleId="Strong">
    <w:name w:val="Strong"/>
    <w:basedOn w:val="DefaultParagraphFont"/>
    <w:uiPriority w:val="22"/>
    <w:qFormat/>
    <w:rsid w:val="004E63AA"/>
    <w:rPr>
      <w:b/>
      <w:bCs/>
    </w:rPr>
  </w:style>
  <w:style w:type="paragraph" w:styleId="NormalWeb">
    <w:name w:val="Normal (Web)"/>
    <w:basedOn w:val="Normal"/>
    <w:uiPriority w:val="99"/>
    <w:unhideWhenUsed/>
    <w:rsid w:val="004E63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4E63AA"/>
  </w:style>
  <w:style w:type="character" w:styleId="Emphasis">
    <w:name w:val="Emphasis"/>
    <w:basedOn w:val="DefaultParagraphFont"/>
    <w:uiPriority w:val="20"/>
    <w:qFormat/>
    <w:rsid w:val="004E63AA"/>
    <w:rPr>
      <w:i/>
      <w:iCs/>
    </w:rPr>
  </w:style>
  <w:style w:type="paragraph" w:customStyle="1" w:styleId="entry">
    <w:name w:val="entry"/>
    <w:basedOn w:val="Normal"/>
    <w:rsid w:val="004E63AA"/>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4E63AA"/>
    <w:pPr>
      <w:spacing w:after="0" w:line="240" w:lineRule="auto"/>
    </w:pPr>
    <w:rPr>
      <w:kern w:val="0"/>
      <w:sz w:val="22"/>
      <w:szCs w:val="22"/>
      <w14:ligatures w14:val="none"/>
    </w:rPr>
  </w:style>
  <w:style w:type="paragraph" w:styleId="BalloonText">
    <w:name w:val="Balloon Text"/>
    <w:basedOn w:val="Normal"/>
    <w:link w:val="BalloonTextChar"/>
    <w:uiPriority w:val="99"/>
    <w:semiHidden/>
    <w:unhideWhenUsed/>
    <w:rsid w:val="004E63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AA"/>
    <w:rPr>
      <w:rFonts w:ascii="Segoe UI" w:hAnsi="Segoe UI" w:cs="Segoe UI"/>
      <w:kern w:val="0"/>
      <w:sz w:val="18"/>
      <w:szCs w:val="18"/>
      <w14:ligatures w14:val="none"/>
    </w:rPr>
  </w:style>
  <w:style w:type="character" w:customStyle="1" w:styleId="cf01">
    <w:name w:val="cf01"/>
    <w:basedOn w:val="DefaultParagraphFont"/>
    <w:rsid w:val="004E63AA"/>
    <w:rPr>
      <w:rFonts w:ascii="Segoe UI" w:hAnsi="Segoe UI" w:cs="Segoe UI" w:hint="default"/>
      <w:sz w:val="18"/>
      <w:szCs w:val="18"/>
    </w:rPr>
  </w:style>
  <w:style w:type="paragraph" w:customStyle="1" w:styleId="pf0">
    <w:name w:val="pf0"/>
    <w:basedOn w:val="Normal"/>
    <w:rsid w:val="004E63A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6399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63996"/>
    <w:rPr>
      <w:rFonts w:ascii="Consolas" w:hAnsi="Consolas"/>
      <w:kern w:val="0"/>
      <w:sz w:val="20"/>
      <w:szCs w:val="20"/>
      <w14:ligatures w14:val="none"/>
    </w:rPr>
  </w:style>
  <w:style w:type="paragraph" w:styleId="Header">
    <w:name w:val="header"/>
    <w:basedOn w:val="Normal"/>
    <w:link w:val="HeaderChar"/>
    <w:uiPriority w:val="99"/>
    <w:unhideWhenUsed/>
    <w:rsid w:val="00AC2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4DD"/>
    <w:rPr>
      <w:kern w:val="0"/>
      <w:sz w:val="22"/>
      <w:szCs w:val="22"/>
      <w14:ligatures w14:val="none"/>
    </w:rPr>
  </w:style>
  <w:style w:type="paragraph" w:styleId="Footer">
    <w:name w:val="footer"/>
    <w:basedOn w:val="Normal"/>
    <w:link w:val="FooterChar"/>
    <w:uiPriority w:val="99"/>
    <w:unhideWhenUsed/>
    <w:rsid w:val="00AC2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4DD"/>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27024">
      <w:bodyDiv w:val="1"/>
      <w:marLeft w:val="0"/>
      <w:marRight w:val="0"/>
      <w:marTop w:val="0"/>
      <w:marBottom w:val="0"/>
      <w:divBdr>
        <w:top w:val="none" w:sz="0" w:space="0" w:color="auto"/>
        <w:left w:val="none" w:sz="0" w:space="0" w:color="auto"/>
        <w:bottom w:val="none" w:sz="0" w:space="0" w:color="auto"/>
        <w:right w:val="none" w:sz="0" w:space="0" w:color="auto"/>
      </w:divBdr>
      <w:divsChild>
        <w:div w:id="371226279">
          <w:marLeft w:val="0"/>
          <w:marRight w:val="0"/>
          <w:marTop w:val="0"/>
          <w:marBottom w:val="0"/>
          <w:divBdr>
            <w:top w:val="none" w:sz="0" w:space="0" w:color="auto"/>
            <w:left w:val="none" w:sz="0" w:space="0" w:color="auto"/>
            <w:bottom w:val="none" w:sz="0" w:space="0" w:color="auto"/>
            <w:right w:val="none" w:sz="0" w:space="0" w:color="auto"/>
          </w:divBdr>
        </w:div>
      </w:divsChild>
    </w:div>
    <w:div w:id="488640405">
      <w:bodyDiv w:val="1"/>
      <w:marLeft w:val="0"/>
      <w:marRight w:val="0"/>
      <w:marTop w:val="0"/>
      <w:marBottom w:val="0"/>
      <w:divBdr>
        <w:top w:val="none" w:sz="0" w:space="0" w:color="auto"/>
        <w:left w:val="none" w:sz="0" w:space="0" w:color="auto"/>
        <w:bottom w:val="none" w:sz="0" w:space="0" w:color="auto"/>
        <w:right w:val="none" w:sz="0" w:space="0" w:color="auto"/>
      </w:divBdr>
    </w:div>
    <w:div w:id="619384126">
      <w:bodyDiv w:val="1"/>
      <w:marLeft w:val="0"/>
      <w:marRight w:val="0"/>
      <w:marTop w:val="0"/>
      <w:marBottom w:val="0"/>
      <w:divBdr>
        <w:top w:val="none" w:sz="0" w:space="0" w:color="auto"/>
        <w:left w:val="none" w:sz="0" w:space="0" w:color="auto"/>
        <w:bottom w:val="none" w:sz="0" w:space="0" w:color="auto"/>
        <w:right w:val="none" w:sz="0" w:space="0" w:color="auto"/>
      </w:divBdr>
    </w:div>
    <w:div w:id="740491720">
      <w:bodyDiv w:val="1"/>
      <w:marLeft w:val="0"/>
      <w:marRight w:val="0"/>
      <w:marTop w:val="0"/>
      <w:marBottom w:val="0"/>
      <w:divBdr>
        <w:top w:val="none" w:sz="0" w:space="0" w:color="auto"/>
        <w:left w:val="none" w:sz="0" w:space="0" w:color="auto"/>
        <w:bottom w:val="none" w:sz="0" w:space="0" w:color="auto"/>
        <w:right w:val="none" w:sz="0" w:space="0" w:color="auto"/>
      </w:divBdr>
    </w:div>
    <w:div w:id="1372266698">
      <w:bodyDiv w:val="1"/>
      <w:marLeft w:val="0"/>
      <w:marRight w:val="0"/>
      <w:marTop w:val="0"/>
      <w:marBottom w:val="0"/>
      <w:divBdr>
        <w:top w:val="none" w:sz="0" w:space="0" w:color="auto"/>
        <w:left w:val="none" w:sz="0" w:space="0" w:color="auto"/>
        <w:bottom w:val="none" w:sz="0" w:space="0" w:color="auto"/>
        <w:right w:val="none" w:sz="0" w:space="0" w:color="auto"/>
      </w:divBdr>
    </w:div>
    <w:div w:id="1477409373">
      <w:bodyDiv w:val="1"/>
      <w:marLeft w:val="0"/>
      <w:marRight w:val="0"/>
      <w:marTop w:val="0"/>
      <w:marBottom w:val="0"/>
      <w:divBdr>
        <w:top w:val="none" w:sz="0" w:space="0" w:color="auto"/>
        <w:left w:val="none" w:sz="0" w:space="0" w:color="auto"/>
        <w:bottom w:val="none" w:sz="0" w:space="0" w:color="auto"/>
        <w:right w:val="none" w:sz="0" w:space="0" w:color="auto"/>
      </w:divBdr>
    </w:div>
    <w:div w:id="1479689199">
      <w:bodyDiv w:val="1"/>
      <w:marLeft w:val="0"/>
      <w:marRight w:val="0"/>
      <w:marTop w:val="0"/>
      <w:marBottom w:val="0"/>
      <w:divBdr>
        <w:top w:val="none" w:sz="0" w:space="0" w:color="auto"/>
        <w:left w:val="none" w:sz="0" w:space="0" w:color="auto"/>
        <w:bottom w:val="none" w:sz="0" w:space="0" w:color="auto"/>
        <w:right w:val="none" w:sz="0" w:space="0" w:color="auto"/>
      </w:divBdr>
      <w:divsChild>
        <w:div w:id="1002272652">
          <w:marLeft w:val="0"/>
          <w:marRight w:val="0"/>
          <w:marTop w:val="0"/>
          <w:marBottom w:val="0"/>
          <w:divBdr>
            <w:top w:val="none" w:sz="0" w:space="0" w:color="auto"/>
            <w:left w:val="none" w:sz="0" w:space="0" w:color="auto"/>
            <w:bottom w:val="none" w:sz="0" w:space="0" w:color="auto"/>
            <w:right w:val="none" w:sz="0" w:space="0" w:color="auto"/>
          </w:divBdr>
        </w:div>
      </w:divsChild>
    </w:div>
    <w:div w:id="18911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nph.onlinelibrary.wiley.com/doi/10.1111/nph.1734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doi.org/10.1016/j.foreco.2009.09.001" TargetMode="External"/><Relationship Id="rId26" Type="http://schemas.openxmlformats.org/officeDocument/2006/relationships/hyperlink" Target="https://doi.org/10.1016/j.jplph.2016.08.012" TargetMode="External"/><Relationship Id="rId39" Type="http://schemas.openxmlformats.org/officeDocument/2006/relationships/hyperlink" Target="https://doi.org/10.5194/bg-15-7127-2018" TargetMode="External"/><Relationship Id="rId21" Type="http://schemas.openxmlformats.org/officeDocument/2006/relationships/hyperlink" Target="https://doi.org/10.7930/NCA5.2023.CH27" TargetMode="External"/><Relationship Id="rId34" Type="http://schemas.openxmlformats.org/officeDocument/2006/relationships/hyperlink" Target="https://doi.org/10.3390/f12060765" TargetMode="External"/><Relationship Id="rId42" Type="http://schemas.openxmlformats.org/officeDocument/2006/relationships/hyperlink" Target="https://doi.org/10.1038/nature12914" TargetMode="External"/><Relationship Id="rId47" Type="http://schemas.openxmlformats.org/officeDocument/2006/relationships/hyperlink" Target="https://doi.org/10.1111/pce.12417" TargetMode="External"/><Relationship Id="rId50" Type="http://schemas.openxmlformats.org/officeDocument/2006/relationships/hyperlink" Target="https://doi.org/10.1038/nclimate1693" TargetMode="External"/><Relationship Id="rId55" Type="http://schemas.openxmlformats.org/officeDocument/2006/relationships/theme" Target="theme/theme1.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doi.org/10.1038/s41467-022-29289-2" TargetMode="External"/><Relationship Id="rId11" Type="http://schemas.microsoft.com/office/2016/09/relationships/commentsIds" Target="commentsIds.xml"/><Relationship Id="rId24" Type="http://schemas.openxmlformats.org/officeDocument/2006/relationships/hyperlink" Target="https://doi.org/10.3389/ffgc.2022.979528" TargetMode="External"/><Relationship Id="rId32" Type="http://schemas.openxmlformats.org/officeDocument/2006/relationships/hyperlink" Target="https://doi.org/10.1016/j.agrformet.2022.109267" TargetMode="External"/><Relationship Id="rId37" Type="http://schemas.openxmlformats.org/officeDocument/2006/relationships/hyperlink" Target="https://doi.org/10.1038/s41586-023-06723-z" TargetMode="External"/><Relationship Id="rId40" Type="http://schemas.openxmlformats.org/officeDocument/2006/relationships/hyperlink" Target="https://doi.org/10.1073/pnas.1216053111" TargetMode="External"/><Relationship Id="rId45" Type="http://schemas.openxmlformats.org/officeDocument/2006/relationships/hyperlink" Target="https://doi.org/10.1111/j.1523-1739.2006.00384.x" TargetMode="External"/><Relationship Id="rId53" Type="http://schemas.openxmlformats.org/officeDocument/2006/relationships/fontTable" Target="fontTable.xml"/><Relationship Id="rId5" Type="http://schemas.openxmlformats.org/officeDocument/2006/relationships/footnotes" Target="footnotes.xml"/><Relationship Id="rId10" Type="http://schemas.microsoft.com/office/2011/relationships/commentsExtended" Target="commentsExtended.xml"/><Relationship Id="rId19" Type="http://schemas.openxmlformats.org/officeDocument/2006/relationships/hyperlink" Target="https://doi.org/10.1007/s13595-019-0870-7" TargetMode="External"/><Relationship Id="rId31" Type="http://schemas.openxmlformats.org/officeDocument/2006/relationships/hyperlink" Target="https://doi.org/10.3390/f14061138" TargetMode="External"/><Relationship Id="rId44" Type="http://schemas.openxmlformats.org/officeDocument/2006/relationships/hyperlink" Target="https://doi.org/10.1093/treephys/tpac143" TargetMode="External"/><Relationship Id="rId52" Type="http://schemas.openxmlformats.org/officeDocument/2006/relationships/hyperlink" Target="https://doi.org/10.1111/nph.13995" TargetMode="Externa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doi.org/10.1016/j.foreco.2012.06.046" TargetMode="External"/><Relationship Id="rId27" Type="http://schemas.openxmlformats.org/officeDocument/2006/relationships/hyperlink" Target="https://doi.org/10.1111/nph.16485" TargetMode="External"/><Relationship Id="rId30" Type="http://schemas.openxmlformats.org/officeDocument/2006/relationships/hyperlink" Target="https://doi.org/10.1038/s41612-023-00340-3" TargetMode="External"/><Relationship Id="rId35" Type="http://schemas.openxmlformats.org/officeDocument/2006/relationships/hyperlink" Target="https://doi.org/10.1111/plb.13349" TargetMode="External"/><Relationship Id="rId43" Type="http://schemas.openxmlformats.org/officeDocument/2006/relationships/hyperlink" Target="https://doi.org/10.6073/pasta/88040f52946c09c74ac%09%09%090bfc2a3167717" TargetMode="External"/><Relationship Id="rId48" Type="http://schemas.openxmlformats.org/officeDocument/2006/relationships/hyperlink" Target="https://doi.org/10.3390/f14071429" TargetMode="External"/><Relationship Id="rId8" Type="http://schemas.openxmlformats.org/officeDocument/2006/relationships/image" Target="media/image1.png"/><Relationship Id="rId51" Type="http://schemas.openxmlformats.org/officeDocument/2006/relationships/hyperlink" Target="https://doi.org/10.1088/1748-9326/ac507b"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hyperlink" Target="https://doi.org/10.3390/f11111134" TargetMode="External"/><Relationship Id="rId25" Type="http://schemas.openxmlformats.org/officeDocument/2006/relationships/hyperlink" Target="https://doi.org/10.1007/pl00009752" TargetMode="External"/><Relationship Id="rId33" Type="http://schemas.openxmlformats.org/officeDocument/2006/relationships/hyperlink" Target="https://doi.org/10.1093/biosci/biac021" TargetMode="External"/><Relationship Id="rId38" Type="http://schemas.openxmlformats.org/officeDocument/2006/relationships/hyperlink" Target="https://doi.org/10.1111/pce.14846" TargetMode="External"/><Relationship Id="rId46" Type="http://schemas.openxmlformats.org/officeDocument/2006/relationships/hyperlink" Target="https://doi.org/10.1007/978-3-031-23368-5_32" TargetMode="External"/><Relationship Id="rId20" Type="http://schemas.openxmlformats.org/officeDocument/2006/relationships/hyperlink" Target="https://doi.org/10.1126/science.1184984" TargetMode="External"/><Relationship Id="rId41" Type="http://schemas.openxmlformats.org/officeDocument/2006/relationships/hyperlink" Target="https://doi.org/10.1038/s41467-021-27579-9" TargetMode="External"/><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doi.org/10.7930/NCA5.2023.CH32" TargetMode="External"/><Relationship Id="rId28" Type="http://schemas.openxmlformats.org/officeDocument/2006/relationships/hyperlink" Target="https://github.com/treenet/treenetproc" TargetMode="External"/><Relationship Id="rId36" Type="http://schemas.openxmlformats.org/officeDocument/2006/relationships/hyperlink" Target="https://andrewsforest.oregonstate.edu/data/map?topnav=157" TargetMode="External"/><Relationship Id="rId49" Type="http://schemas.openxmlformats.org/officeDocument/2006/relationships/hyperlink" Target="https://CRAN.R-project.org/package=dplyr"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07:34:10.824"/>
    </inkml:context>
    <inkml:brush xml:id="br0">
      <inkml:brushProperty name="width" value="0.05" units="cm"/>
      <inkml:brushProperty name="height" value="0.05" units="cm"/>
    </inkml:brush>
  </inkml:definitions>
  <inkml:trace contextRef="#ctx0" brushRef="#br0">1 0 20399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4648</Words>
  <Characters>29425</Characters>
  <Application>Microsoft Office Word</Application>
  <DocSecurity>0</DocSecurity>
  <Lines>516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 bby</dc:creator>
  <cp:keywords/>
  <dc:description/>
  <cp:lastModifiedBy>Ga bby</cp:lastModifiedBy>
  <cp:revision>2</cp:revision>
  <dcterms:created xsi:type="dcterms:W3CDTF">2025-02-05T18:14:00Z</dcterms:created>
  <dcterms:modified xsi:type="dcterms:W3CDTF">2025-02-05T18:14:00Z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15bd09773d968c27d60af751aa0e54d8bc1e9e671cc5ea272574250e1402e3ab</vt:lpwstr>
  </property>
</Properties>
</file>